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B6" w:rsidRDefault="00B63DB6" w:rsidP="00C519BD">
      <w:pPr>
        <w:jc w:val="center"/>
        <w:rPr>
          <w:rFonts w:ascii="Times New Roman" w:hAnsi="Times New Roman" w:cs="Times New Roman"/>
          <w:b/>
          <w:sz w:val="28"/>
          <w:szCs w:val="28"/>
        </w:rPr>
      </w:pPr>
      <w:r w:rsidRPr="00B63DB6">
        <w:rPr>
          <w:rFonts w:ascii="Times New Roman" w:hAnsi="Times New Roman" w:cs="Times New Roman"/>
          <w:b/>
          <w:sz w:val="28"/>
          <w:szCs w:val="28"/>
        </w:rPr>
        <w:drawing>
          <wp:inline distT="0" distB="0" distL="0" distR="0">
            <wp:extent cx="1905000" cy="1096818"/>
            <wp:effectExtent l="19050" t="0" r="0" b="0"/>
            <wp:docPr id="2" name="Picture 1" descr="C:\Steve\Science and Religion\Center\logo.jpg"/>
            <wp:cNvGraphicFramePr/>
            <a:graphic xmlns:a="http://schemas.openxmlformats.org/drawingml/2006/main">
              <a:graphicData uri="http://schemas.openxmlformats.org/drawingml/2006/picture">
                <pic:pic xmlns:pic="http://schemas.openxmlformats.org/drawingml/2006/picture">
                  <pic:nvPicPr>
                    <pic:cNvPr id="4100" name="Picture 4" descr="C:\Steve\Science and Religion\Center\logo.jpg"/>
                    <pic:cNvPicPr>
                      <a:picLocks noChangeAspect="1" noChangeArrowheads="1"/>
                    </pic:cNvPicPr>
                  </pic:nvPicPr>
                  <pic:blipFill>
                    <a:blip r:embed="rId7" cstate="print"/>
                    <a:srcRect/>
                    <a:stretch>
                      <a:fillRect/>
                    </a:stretch>
                  </pic:blipFill>
                  <pic:spPr bwMode="auto">
                    <a:xfrm>
                      <a:off x="0" y="0"/>
                      <a:ext cx="1905000" cy="1096818"/>
                    </a:xfrm>
                    <a:prstGeom prst="rect">
                      <a:avLst/>
                    </a:prstGeom>
                    <a:noFill/>
                  </pic:spPr>
                </pic:pic>
              </a:graphicData>
            </a:graphic>
          </wp:inline>
        </w:drawing>
      </w:r>
    </w:p>
    <w:p w:rsidR="00B63DB6" w:rsidRDefault="00B63DB6" w:rsidP="00C519BD">
      <w:pPr>
        <w:jc w:val="center"/>
        <w:rPr>
          <w:rFonts w:ascii="Times New Roman" w:hAnsi="Times New Roman" w:cs="Times New Roman"/>
          <w:b/>
          <w:sz w:val="28"/>
          <w:szCs w:val="28"/>
        </w:rPr>
      </w:pPr>
    </w:p>
    <w:p w:rsidR="008033A8" w:rsidRDefault="00FB78BB" w:rsidP="00C519BD">
      <w:pPr>
        <w:jc w:val="center"/>
        <w:rPr>
          <w:rFonts w:ascii="Times New Roman" w:hAnsi="Times New Roman" w:cs="Times New Roman"/>
          <w:b/>
          <w:sz w:val="28"/>
          <w:szCs w:val="28"/>
        </w:rPr>
      </w:pPr>
      <w:r w:rsidRPr="0009774C">
        <w:rPr>
          <w:rFonts w:ascii="Times New Roman" w:hAnsi="Times New Roman" w:cs="Times New Roman"/>
          <w:b/>
          <w:sz w:val="28"/>
          <w:szCs w:val="28"/>
        </w:rPr>
        <w:t>What is the Relationship Between Mind, Brain, Consciousness, and Soul?</w:t>
      </w:r>
    </w:p>
    <w:p w:rsidR="00BF1D21" w:rsidRPr="00BF1D21" w:rsidRDefault="00BF1D21" w:rsidP="00BF1D21">
      <w:pPr>
        <w:jc w:val="center"/>
        <w:rPr>
          <w:rFonts w:ascii="Times New Roman" w:hAnsi="Times New Roman" w:cs="Times New Roman"/>
          <w:b/>
          <w:sz w:val="24"/>
          <w:szCs w:val="24"/>
        </w:rPr>
      </w:pPr>
      <w:r w:rsidRPr="00BF1D21">
        <w:rPr>
          <w:rFonts w:ascii="Times New Roman" w:hAnsi="Times New Roman" w:cs="Times New Roman"/>
          <w:b/>
          <w:sz w:val="24"/>
          <w:szCs w:val="24"/>
        </w:rPr>
        <w:t>Steve Donaldson</w:t>
      </w:r>
      <w:r>
        <w:rPr>
          <w:rFonts w:ascii="Times New Roman" w:hAnsi="Times New Roman" w:cs="Times New Roman"/>
          <w:b/>
          <w:sz w:val="24"/>
          <w:szCs w:val="24"/>
        </w:rPr>
        <w:t>, Ph.D.</w:t>
      </w:r>
    </w:p>
    <w:p w:rsidR="00BF1D21" w:rsidRPr="00BF1D21" w:rsidRDefault="00BF1D21" w:rsidP="00BF1D21">
      <w:pPr>
        <w:jc w:val="center"/>
        <w:rPr>
          <w:rFonts w:ascii="Times New Roman" w:hAnsi="Times New Roman" w:cs="Times New Roman"/>
          <w:b/>
          <w:sz w:val="24"/>
          <w:szCs w:val="24"/>
        </w:rPr>
      </w:pPr>
      <w:r w:rsidRPr="00BF1D21">
        <w:rPr>
          <w:rFonts w:ascii="Times New Roman" w:hAnsi="Times New Roman" w:cs="Times New Roman"/>
          <w:b/>
          <w:sz w:val="24"/>
          <w:szCs w:val="24"/>
        </w:rPr>
        <w:t>Samford University</w:t>
      </w:r>
    </w:p>
    <w:p w:rsidR="00BE6B75" w:rsidRDefault="00FC4E4D">
      <w:pPr>
        <w:rPr>
          <w:rFonts w:ascii="Times New Roman" w:hAnsi="Times New Roman" w:cs="Times New Roman"/>
          <w:sz w:val="24"/>
          <w:szCs w:val="24"/>
        </w:rPr>
      </w:pPr>
      <w:r w:rsidRPr="00FC4E4D">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5.85pt;margin-top:9.1pt;width:432.05pt;height:172.4pt;z-index:251660288;mso-height-percent:200;mso-height-percent:200;mso-width-relative:margin;mso-height-relative:margin">
            <v:textbox style="mso-fit-shape-to-text:t">
              <w:txbxContent>
                <w:p w:rsidR="00FC4E4D" w:rsidRPr="00FC4E4D" w:rsidRDefault="00FC4E4D" w:rsidP="00FC4E4D">
                  <w:pPr>
                    <w:rPr>
                      <w:rFonts w:ascii="Times New Roman" w:hAnsi="Times New Roman" w:cs="Times New Roman"/>
                    </w:rPr>
                  </w:pPr>
                  <w:r w:rsidRPr="00FC4E4D">
                    <w:rPr>
                      <w:rFonts w:ascii="Times New Roman" w:hAnsi="Times New Roman" w:cs="Times New Roman"/>
                      <w:b/>
                      <w:bCs/>
                    </w:rPr>
                    <w:t>Conditions of Use</w:t>
                  </w:r>
                </w:p>
                <w:p w:rsidR="00FC4E4D" w:rsidRDefault="00FC4E4D" w:rsidP="00FC4E4D">
                  <w:pPr>
                    <w:rPr>
                      <w:rFonts w:ascii="Times New Roman" w:hAnsi="Times New Roman" w:cs="Times New Roman"/>
                    </w:rPr>
                  </w:pPr>
                  <w:r w:rsidRPr="00FC4E4D">
                    <w:rPr>
                      <w:rFonts w:ascii="Times New Roman" w:hAnsi="Times New Roman" w:cs="Times New Roman"/>
                    </w:rPr>
                    <w:t>The</w:t>
                  </w:r>
                  <w:r>
                    <w:rPr>
                      <w:rFonts w:ascii="Times New Roman" w:hAnsi="Times New Roman" w:cs="Times New Roman"/>
                    </w:rPr>
                    <w:t xml:space="preserve">se notes and the </w:t>
                  </w:r>
                  <w:r w:rsidRPr="00FC4E4D">
                    <w:rPr>
                      <w:rFonts w:ascii="Times New Roman" w:hAnsi="Times New Roman" w:cs="Times New Roman"/>
                    </w:rPr>
                    <w:t xml:space="preserve">slides </w:t>
                  </w:r>
                  <w:r>
                    <w:rPr>
                      <w:rFonts w:ascii="Times New Roman" w:hAnsi="Times New Roman" w:cs="Times New Roman"/>
                    </w:rPr>
                    <w:t xml:space="preserve">they accompany </w:t>
                  </w:r>
                  <w:r w:rsidRPr="00FC4E4D">
                    <w:rPr>
                      <w:rFonts w:ascii="Times New Roman" w:hAnsi="Times New Roman" w:cs="Times New Roman"/>
                    </w:rPr>
                    <w:t>are freely available for use and/or modification by individuals and groups to promote understanding and dialogue in science and religion with the stipulation that they may not be sold or traded individually, collectively, or otherwise for any form of financial or material gain. The source of all images in th</w:t>
                  </w:r>
                  <w:r>
                    <w:rPr>
                      <w:rFonts w:ascii="Times New Roman" w:hAnsi="Times New Roman" w:cs="Times New Roman"/>
                    </w:rPr>
                    <w:t>e</w:t>
                  </w:r>
                  <w:r w:rsidRPr="00FC4E4D">
                    <w:rPr>
                      <w:rFonts w:ascii="Times New Roman" w:hAnsi="Times New Roman" w:cs="Times New Roman"/>
                    </w:rPr>
                    <w:t xml:space="preserve"> </w:t>
                  </w:r>
                  <w:r>
                    <w:rPr>
                      <w:rFonts w:ascii="Times New Roman" w:hAnsi="Times New Roman" w:cs="Times New Roman"/>
                    </w:rPr>
                    <w:t>accompanying</w:t>
                  </w:r>
                  <w:r w:rsidRPr="00FC4E4D">
                    <w:rPr>
                      <w:rFonts w:ascii="Times New Roman" w:hAnsi="Times New Roman" w:cs="Times New Roman"/>
                    </w:rPr>
                    <w:t xml:space="preserve"> slides is either noted directly (if required by the author) or may be viewed by clicking an image (in edit mode) and then clicking “Send to Back.” These forms of crediting images must be included in any use or derivation of these materials.</w:t>
                  </w:r>
                </w:p>
                <w:p w:rsidR="009F5486" w:rsidRDefault="009F5486" w:rsidP="00FC4E4D">
                  <w:pPr>
                    <w:rPr>
                      <w:rFonts w:ascii="Times New Roman" w:hAnsi="Times New Roman" w:cs="Times New Roman"/>
                    </w:rPr>
                  </w:pPr>
                </w:p>
                <w:p w:rsidR="009F5486" w:rsidRPr="00FC4E4D" w:rsidRDefault="009F5486" w:rsidP="00FC4E4D">
                  <w:pPr>
                    <w:rPr>
                      <w:rFonts w:ascii="Times New Roman" w:hAnsi="Times New Roman" w:cs="Times New Roman"/>
                    </w:rPr>
                  </w:pPr>
                  <w:r w:rsidRPr="009F5486">
                    <w:rPr>
                      <w:rFonts w:ascii="Times New Roman" w:hAnsi="Times New Roman" w:cs="Times New Roman"/>
                    </w:rPr>
                    <w:t>The content</w:t>
                  </w:r>
                  <w:r>
                    <w:rPr>
                      <w:rFonts w:ascii="Times New Roman" w:hAnsi="Times New Roman" w:cs="Times New Roman"/>
                    </w:rPr>
                    <w:t>s</w:t>
                  </w:r>
                  <w:r w:rsidRPr="009F5486">
                    <w:rPr>
                      <w:rFonts w:ascii="Times New Roman" w:hAnsi="Times New Roman" w:cs="Times New Roman"/>
                    </w:rPr>
                    <w:t xml:space="preserve"> of these notes and the accompanying slides reflect the views of the author and should not be assumed to represent the position of Samford University or its employees.</w:t>
                  </w:r>
                </w:p>
              </w:txbxContent>
            </v:textbox>
          </v:shape>
        </w:pict>
      </w: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FC4E4D" w:rsidRDefault="00FC4E4D">
      <w:pPr>
        <w:rPr>
          <w:rFonts w:ascii="Times New Roman" w:hAnsi="Times New Roman" w:cs="Times New Roman"/>
          <w:sz w:val="24"/>
          <w:szCs w:val="24"/>
        </w:rPr>
      </w:pPr>
    </w:p>
    <w:p w:rsidR="009F5486" w:rsidRDefault="009F5486">
      <w:pPr>
        <w:rPr>
          <w:rFonts w:ascii="Times New Roman" w:hAnsi="Times New Roman" w:cs="Times New Roman"/>
          <w:sz w:val="24"/>
          <w:szCs w:val="24"/>
        </w:rPr>
      </w:pPr>
    </w:p>
    <w:p w:rsidR="009F5486" w:rsidRDefault="009F5486">
      <w:pPr>
        <w:rPr>
          <w:rFonts w:ascii="Times New Roman" w:hAnsi="Times New Roman" w:cs="Times New Roman"/>
          <w:sz w:val="24"/>
          <w:szCs w:val="24"/>
        </w:rPr>
      </w:pPr>
    </w:p>
    <w:p w:rsidR="005627BB" w:rsidRPr="005627BB" w:rsidRDefault="005627BB" w:rsidP="005627BB">
      <w:pPr>
        <w:rPr>
          <w:rFonts w:ascii="Times New Roman" w:hAnsi="Times New Roman" w:cs="Times New Roman"/>
          <w:b/>
          <w:sz w:val="24"/>
          <w:szCs w:val="24"/>
        </w:rPr>
      </w:pPr>
      <w:r w:rsidRPr="005627BB">
        <w:rPr>
          <w:rFonts w:ascii="Times New Roman" w:hAnsi="Times New Roman" w:cs="Times New Roman"/>
          <w:b/>
          <w:sz w:val="24"/>
          <w:szCs w:val="24"/>
        </w:rPr>
        <w:t>Outline</w:t>
      </w:r>
    </w:p>
    <w:p w:rsidR="005627BB" w:rsidRDefault="005627BB" w:rsidP="005627BB">
      <w:pPr>
        <w:rPr>
          <w:rFonts w:ascii="Times New Roman" w:hAnsi="Times New Roman" w:cs="Times New Roman"/>
          <w:sz w:val="24"/>
          <w:szCs w:val="24"/>
        </w:rPr>
      </w:pPr>
      <w:r w:rsidRPr="0009774C">
        <w:rPr>
          <w:rFonts w:ascii="Times New Roman" w:hAnsi="Times New Roman" w:cs="Times New Roman"/>
          <w:sz w:val="24"/>
          <w:szCs w:val="24"/>
        </w:rPr>
        <w:t>Summarize</w:t>
      </w:r>
      <w:r>
        <w:rPr>
          <w:rFonts w:ascii="Times New Roman" w:hAnsi="Times New Roman" w:cs="Times New Roman"/>
          <w:sz w:val="24"/>
          <w:szCs w:val="24"/>
        </w:rPr>
        <w:t>s</w:t>
      </w:r>
      <w:r w:rsidRPr="0009774C">
        <w:rPr>
          <w:rFonts w:ascii="Times New Roman" w:hAnsi="Times New Roman" w:cs="Times New Roman"/>
          <w:sz w:val="24"/>
          <w:szCs w:val="24"/>
        </w:rPr>
        <w:t xml:space="preserve"> </w:t>
      </w:r>
      <w:r>
        <w:rPr>
          <w:rFonts w:ascii="Times New Roman" w:hAnsi="Times New Roman" w:cs="Times New Roman"/>
          <w:sz w:val="24"/>
          <w:szCs w:val="24"/>
        </w:rPr>
        <w:t xml:space="preserve">major </w:t>
      </w:r>
      <w:r w:rsidRPr="0009774C">
        <w:rPr>
          <w:rFonts w:ascii="Times New Roman" w:hAnsi="Times New Roman" w:cs="Times New Roman"/>
          <w:sz w:val="24"/>
          <w:szCs w:val="24"/>
        </w:rPr>
        <w:t>sections</w:t>
      </w:r>
      <w:r>
        <w:rPr>
          <w:rFonts w:ascii="Times New Roman" w:hAnsi="Times New Roman" w:cs="Times New Roman"/>
          <w:sz w:val="24"/>
          <w:szCs w:val="24"/>
        </w:rPr>
        <w:t>.</w:t>
      </w:r>
    </w:p>
    <w:p w:rsidR="005627BB" w:rsidRPr="0009774C" w:rsidRDefault="005627BB" w:rsidP="005627BB">
      <w:pPr>
        <w:rPr>
          <w:rFonts w:ascii="Times New Roman" w:hAnsi="Times New Roman" w:cs="Times New Roman"/>
          <w:sz w:val="24"/>
          <w:szCs w:val="24"/>
        </w:rPr>
      </w:pPr>
    </w:p>
    <w:p w:rsidR="00FB78BB" w:rsidRPr="0009774C" w:rsidRDefault="00FB78BB">
      <w:pPr>
        <w:rPr>
          <w:rFonts w:ascii="Times New Roman" w:hAnsi="Times New Roman" w:cs="Times New Roman"/>
          <w:b/>
          <w:sz w:val="24"/>
          <w:szCs w:val="24"/>
        </w:rPr>
      </w:pPr>
      <w:r w:rsidRPr="0009774C">
        <w:rPr>
          <w:rFonts w:ascii="Times New Roman" w:hAnsi="Times New Roman" w:cs="Times New Roman"/>
          <w:b/>
          <w:sz w:val="24"/>
          <w:szCs w:val="24"/>
        </w:rPr>
        <w:t>Overview</w:t>
      </w:r>
    </w:p>
    <w:p w:rsidR="00BF47AC" w:rsidRDefault="000D525B" w:rsidP="00580E4E">
      <w:pPr>
        <w:rPr>
          <w:rFonts w:ascii="Times New Roman" w:hAnsi="Times New Roman" w:cs="Times New Roman"/>
          <w:sz w:val="24"/>
          <w:szCs w:val="24"/>
        </w:rPr>
      </w:pPr>
      <w:r w:rsidRPr="0009774C">
        <w:rPr>
          <w:rFonts w:ascii="Times New Roman" w:hAnsi="Times New Roman" w:cs="Times New Roman"/>
          <w:sz w:val="24"/>
          <w:szCs w:val="24"/>
        </w:rPr>
        <w:t xml:space="preserve">The relationship between mind, brain, consciousness, and the soul may not be the first thing one thinks of with respect to </w:t>
      </w:r>
      <w:r w:rsidR="00BF47AC">
        <w:rPr>
          <w:rFonts w:ascii="Times New Roman" w:hAnsi="Times New Roman" w:cs="Times New Roman"/>
          <w:sz w:val="24"/>
          <w:szCs w:val="24"/>
        </w:rPr>
        <w:t>s</w:t>
      </w:r>
      <w:r w:rsidRPr="0009774C">
        <w:rPr>
          <w:rFonts w:ascii="Times New Roman" w:hAnsi="Times New Roman" w:cs="Times New Roman"/>
          <w:sz w:val="24"/>
          <w:szCs w:val="24"/>
        </w:rPr>
        <w:t xml:space="preserve">cience and </w:t>
      </w:r>
      <w:r w:rsidR="00BF47AC">
        <w:rPr>
          <w:rFonts w:ascii="Times New Roman" w:hAnsi="Times New Roman" w:cs="Times New Roman"/>
          <w:sz w:val="24"/>
          <w:szCs w:val="24"/>
        </w:rPr>
        <w:t>r</w:t>
      </w:r>
      <w:r w:rsidRPr="0009774C">
        <w:rPr>
          <w:rFonts w:ascii="Times New Roman" w:hAnsi="Times New Roman" w:cs="Times New Roman"/>
          <w:sz w:val="24"/>
          <w:szCs w:val="24"/>
        </w:rPr>
        <w:t>eligion issues but it is actually one of the oldest and, because of its intensely personal nature, also one of the most relevant. This is particularly true given the constant production of new scientific insights from those sciences devoted to</w:t>
      </w:r>
      <w:r w:rsidR="003974CC">
        <w:rPr>
          <w:rFonts w:ascii="Times New Roman" w:hAnsi="Times New Roman" w:cs="Times New Roman"/>
          <w:sz w:val="24"/>
          <w:szCs w:val="24"/>
        </w:rPr>
        <w:t xml:space="preserve"> a better understanding</w:t>
      </w:r>
      <w:r w:rsidRPr="0009774C">
        <w:rPr>
          <w:rFonts w:ascii="Times New Roman" w:hAnsi="Times New Roman" w:cs="Times New Roman"/>
          <w:sz w:val="24"/>
          <w:szCs w:val="24"/>
        </w:rPr>
        <w:t xml:space="preserve"> </w:t>
      </w:r>
      <w:r w:rsidR="003974CC">
        <w:rPr>
          <w:rFonts w:ascii="Times New Roman" w:hAnsi="Times New Roman" w:cs="Times New Roman"/>
          <w:sz w:val="24"/>
          <w:szCs w:val="24"/>
        </w:rPr>
        <w:t xml:space="preserve">of </w:t>
      </w:r>
      <w:r w:rsidRPr="0009774C">
        <w:rPr>
          <w:rFonts w:ascii="Times New Roman" w:hAnsi="Times New Roman" w:cs="Times New Roman"/>
          <w:sz w:val="24"/>
          <w:szCs w:val="24"/>
        </w:rPr>
        <w:t>brain and behavior.</w:t>
      </w:r>
      <w:r w:rsidR="00A9035F">
        <w:rPr>
          <w:rFonts w:ascii="Times New Roman" w:hAnsi="Times New Roman" w:cs="Times New Roman"/>
          <w:sz w:val="24"/>
          <w:szCs w:val="24"/>
        </w:rPr>
        <w:t xml:space="preserve"> </w:t>
      </w:r>
      <w:r w:rsidR="00BF47AC">
        <w:rPr>
          <w:rFonts w:ascii="Times New Roman" w:hAnsi="Times New Roman" w:cs="Times New Roman"/>
          <w:sz w:val="24"/>
          <w:szCs w:val="24"/>
        </w:rPr>
        <w:t xml:space="preserve">This study is </w:t>
      </w:r>
      <w:r w:rsidR="00A9035F">
        <w:rPr>
          <w:rFonts w:ascii="Times New Roman" w:hAnsi="Times New Roman" w:cs="Times New Roman"/>
          <w:sz w:val="24"/>
          <w:szCs w:val="24"/>
        </w:rPr>
        <w:t xml:space="preserve">therefore </w:t>
      </w:r>
      <w:r w:rsidR="00BF47AC">
        <w:rPr>
          <w:rFonts w:ascii="Times New Roman" w:hAnsi="Times New Roman" w:cs="Times New Roman"/>
          <w:sz w:val="24"/>
          <w:szCs w:val="24"/>
        </w:rPr>
        <w:t xml:space="preserve">geared to help participants think about </w:t>
      </w:r>
      <w:r w:rsidR="00BF47AC" w:rsidRPr="0009774C">
        <w:rPr>
          <w:rFonts w:ascii="Times New Roman" w:hAnsi="Times New Roman" w:cs="Times New Roman"/>
          <w:sz w:val="24"/>
          <w:szCs w:val="24"/>
        </w:rPr>
        <w:t>mind, brain, consciousness, the soul</w:t>
      </w:r>
      <w:r w:rsidR="000E642D">
        <w:rPr>
          <w:rFonts w:ascii="Times New Roman" w:hAnsi="Times New Roman" w:cs="Times New Roman"/>
          <w:sz w:val="24"/>
          <w:szCs w:val="24"/>
        </w:rPr>
        <w:t>,</w:t>
      </w:r>
      <w:r w:rsidR="000E642D" w:rsidRPr="000E642D">
        <w:t xml:space="preserve"> </w:t>
      </w:r>
      <w:r w:rsidR="000E642D" w:rsidRPr="000E642D">
        <w:rPr>
          <w:rFonts w:ascii="Times New Roman" w:hAnsi="Times New Roman" w:cs="Times New Roman"/>
          <w:sz w:val="24"/>
          <w:szCs w:val="24"/>
        </w:rPr>
        <w:t>and personal freedom</w:t>
      </w:r>
      <w:r w:rsidR="00BF47AC">
        <w:rPr>
          <w:rFonts w:ascii="Times New Roman" w:hAnsi="Times New Roman" w:cs="Times New Roman"/>
          <w:sz w:val="24"/>
          <w:szCs w:val="24"/>
        </w:rPr>
        <w:t xml:space="preserve"> from the perspectives of both modern science and Christian theology. </w:t>
      </w:r>
      <w:r w:rsidR="00A9035F">
        <w:rPr>
          <w:rFonts w:ascii="Times New Roman" w:hAnsi="Times New Roman" w:cs="Times New Roman"/>
          <w:sz w:val="24"/>
          <w:szCs w:val="24"/>
        </w:rPr>
        <w:t>The assumption is that enhanced understanding in this area is important to improved conceptions of God,</w:t>
      </w:r>
      <w:r w:rsidR="00C96BAA">
        <w:rPr>
          <w:rFonts w:ascii="Times New Roman" w:hAnsi="Times New Roman" w:cs="Times New Roman"/>
          <w:sz w:val="24"/>
          <w:szCs w:val="24"/>
        </w:rPr>
        <w:t xml:space="preserve"> the Bible,</w:t>
      </w:r>
      <w:r w:rsidR="00A9035F">
        <w:rPr>
          <w:rFonts w:ascii="Times New Roman" w:hAnsi="Times New Roman" w:cs="Times New Roman"/>
          <w:sz w:val="24"/>
          <w:szCs w:val="24"/>
        </w:rPr>
        <w:t xml:space="preserve"> self, and others.</w:t>
      </w:r>
    </w:p>
    <w:p w:rsidR="00580E4E" w:rsidRPr="0009774C" w:rsidRDefault="00580E4E" w:rsidP="003F01A4">
      <w:pPr>
        <w:rPr>
          <w:rFonts w:ascii="Times New Roman" w:hAnsi="Times New Roman" w:cs="Times New Roman"/>
          <w:sz w:val="24"/>
          <w:szCs w:val="24"/>
        </w:rPr>
      </w:pPr>
    </w:p>
    <w:p w:rsidR="0009774C" w:rsidRPr="008B79E7" w:rsidRDefault="002249E1" w:rsidP="003F01A4">
      <w:pPr>
        <w:rPr>
          <w:rFonts w:ascii="Times New Roman" w:hAnsi="Times New Roman" w:cs="Times New Roman"/>
          <w:i/>
          <w:sz w:val="24"/>
          <w:szCs w:val="24"/>
        </w:rPr>
      </w:pPr>
      <w:r w:rsidRPr="008B79E7">
        <w:rPr>
          <w:rFonts w:ascii="Times New Roman" w:hAnsi="Times New Roman" w:cs="Times New Roman"/>
          <w:i/>
          <w:sz w:val="24"/>
          <w:szCs w:val="24"/>
        </w:rPr>
        <w:t>What</w:t>
      </w:r>
      <w:r w:rsidR="00F749AA">
        <w:rPr>
          <w:rFonts w:ascii="Times New Roman" w:hAnsi="Times New Roman" w:cs="Times New Roman"/>
          <w:i/>
          <w:sz w:val="24"/>
          <w:szCs w:val="24"/>
        </w:rPr>
        <w:t xml:space="preserve"> a</w:t>
      </w:r>
      <w:r w:rsidRPr="008B79E7">
        <w:rPr>
          <w:rFonts w:ascii="Times New Roman" w:hAnsi="Times New Roman" w:cs="Times New Roman"/>
          <w:i/>
          <w:sz w:val="24"/>
          <w:szCs w:val="24"/>
        </w:rPr>
        <w:t xml:space="preserve">re </w:t>
      </w:r>
      <w:r w:rsidR="00F749AA">
        <w:rPr>
          <w:rFonts w:ascii="Times New Roman" w:hAnsi="Times New Roman" w:cs="Times New Roman"/>
          <w:i/>
          <w:sz w:val="24"/>
          <w:szCs w:val="24"/>
        </w:rPr>
        <w:t>w</w:t>
      </w:r>
      <w:r w:rsidRPr="008B79E7">
        <w:rPr>
          <w:rFonts w:ascii="Times New Roman" w:hAnsi="Times New Roman" w:cs="Times New Roman"/>
          <w:i/>
          <w:sz w:val="24"/>
          <w:szCs w:val="24"/>
        </w:rPr>
        <w:t xml:space="preserve">e </w:t>
      </w:r>
      <w:r w:rsidR="00F749AA">
        <w:rPr>
          <w:rFonts w:ascii="Times New Roman" w:hAnsi="Times New Roman" w:cs="Times New Roman"/>
          <w:i/>
          <w:sz w:val="24"/>
          <w:szCs w:val="24"/>
        </w:rPr>
        <w:t>t</w:t>
      </w:r>
      <w:r w:rsidRPr="008B79E7">
        <w:rPr>
          <w:rFonts w:ascii="Times New Roman" w:hAnsi="Times New Roman" w:cs="Times New Roman"/>
          <w:i/>
          <w:sz w:val="24"/>
          <w:szCs w:val="24"/>
        </w:rPr>
        <w:t xml:space="preserve">alking </w:t>
      </w:r>
      <w:r w:rsidR="00F749AA">
        <w:rPr>
          <w:rFonts w:ascii="Times New Roman" w:hAnsi="Times New Roman" w:cs="Times New Roman"/>
          <w:i/>
          <w:sz w:val="24"/>
          <w:szCs w:val="24"/>
        </w:rPr>
        <w:t>a</w:t>
      </w:r>
      <w:r w:rsidRPr="008B79E7">
        <w:rPr>
          <w:rFonts w:ascii="Times New Roman" w:hAnsi="Times New Roman" w:cs="Times New Roman"/>
          <w:i/>
          <w:sz w:val="24"/>
          <w:szCs w:val="24"/>
        </w:rPr>
        <w:t>bout</w:t>
      </w:r>
      <w:r w:rsidR="0009774C" w:rsidRPr="008B79E7">
        <w:rPr>
          <w:rFonts w:ascii="Times New Roman" w:hAnsi="Times New Roman" w:cs="Times New Roman"/>
          <w:i/>
          <w:sz w:val="24"/>
          <w:szCs w:val="24"/>
        </w:rPr>
        <w:t>?</w:t>
      </w:r>
    </w:p>
    <w:p w:rsidR="002249E1" w:rsidRPr="0009774C" w:rsidRDefault="007461A3" w:rsidP="007461A3">
      <w:pPr>
        <w:ind w:left="720"/>
        <w:rPr>
          <w:rFonts w:ascii="Times New Roman" w:hAnsi="Times New Roman" w:cs="Times New Roman"/>
          <w:sz w:val="24"/>
          <w:szCs w:val="24"/>
        </w:rPr>
      </w:pPr>
      <w:r>
        <w:rPr>
          <w:rFonts w:ascii="Times New Roman" w:hAnsi="Times New Roman" w:cs="Times New Roman"/>
          <w:sz w:val="24"/>
          <w:szCs w:val="24"/>
        </w:rPr>
        <w:t>Slide suggests the task at hand—to juggle perceptions of these entities and their relationships to one another.</w:t>
      </w:r>
    </w:p>
    <w:p w:rsidR="00642CDF" w:rsidRDefault="00642CDF" w:rsidP="00642CDF">
      <w:pPr>
        <w:rPr>
          <w:rFonts w:ascii="Times New Roman" w:hAnsi="Times New Roman" w:cs="Times New Roman"/>
          <w:sz w:val="24"/>
          <w:szCs w:val="24"/>
        </w:rPr>
      </w:pPr>
    </w:p>
    <w:p w:rsidR="008B79E7" w:rsidRPr="00F749AA" w:rsidRDefault="008B79E7" w:rsidP="008B79E7">
      <w:pPr>
        <w:rPr>
          <w:rFonts w:ascii="Times New Roman" w:hAnsi="Times New Roman" w:cs="Times New Roman"/>
          <w:i/>
          <w:sz w:val="24"/>
          <w:szCs w:val="24"/>
        </w:rPr>
      </w:pPr>
      <w:r w:rsidRPr="00F749AA">
        <w:rPr>
          <w:rFonts w:ascii="Times New Roman" w:hAnsi="Times New Roman" w:cs="Times New Roman"/>
          <w:i/>
          <w:sz w:val="24"/>
          <w:szCs w:val="24"/>
        </w:rPr>
        <w:t xml:space="preserve">Exploring </w:t>
      </w:r>
      <w:r w:rsidR="00F749AA">
        <w:rPr>
          <w:rFonts w:ascii="Times New Roman" w:hAnsi="Times New Roman" w:cs="Times New Roman"/>
          <w:i/>
          <w:sz w:val="24"/>
          <w:szCs w:val="24"/>
        </w:rPr>
        <w:t>p</w:t>
      </w:r>
      <w:r w:rsidRPr="00F749AA">
        <w:rPr>
          <w:rFonts w:ascii="Times New Roman" w:hAnsi="Times New Roman" w:cs="Times New Roman"/>
          <w:i/>
          <w:sz w:val="24"/>
          <w:szCs w:val="24"/>
        </w:rPr>
        <w:t xml:space="preserve">ossible </w:t>
      </w:r>
      <w:r w:rsidR="00F749AA">
        <w:rPr>
          <w:rFonts w:ascii="Times New Roman" w:hAnsi="Times New Roman" w:cs="Times New Roman"/>
          <w:i/>
          <w:sz w:val="24"/>
          <w:szCs w:val="24"/>
        </w:rPr>
        <w:t>r</w:t>
      </w:r>
      <w:r w:rsidRPr="00F749AA">
        <w:rPr>
          <w:rFonts w:ascii="Times New Roman" w:hAnsi="Times New Roman" w:cs="Times New Roman"/>
          <w:i/>
          <w:sz w:val="24"/>
          <w:szCs w:val="24"/>
        </w:rPr>
        <w:t xml:space="preserve">elationships </w:t>
      </w:r>
      <w:r w:rsidR="00F749AA">
        <w:rPr>
          <w:rFonts w:ascii="Times New Roman" w:hAnsi="Times New Roman" w:cs="Times New Roman"/>
          <w:i/>
          <w:sz w:val="24"/>
          <w:szCs w:val="24"/>
        </w:rPr>
        <w:t>b</w:t>
      </w:r>
      <w:r w:rsidRPr="00F749AA">
        <w:rPr>
          <w:rFonts w:ascii="Times New Roman" w:hAnsi="Times New Roman" w:cs="Times New Roman"/>
          <w:i/>
          <w:sz w:val="24"/>
          <w:szCs w:val="24"/>
        </w:rPr>
        <w:t xml:space="preserve">etween </w:t>
      </w:r>
      <w:r w:rsidR="00F749AA">
        <w:rPr>
          <w:rFonts w:ascii="Times New Roman" w:hAnsi="Times New Roman" w:cs="Times New Roman"/>
          <w:i/>
          <w:sz w:val="24"/>
          <w:szCs w:val="24"/>
        </w:rPr>
        <w:t>m</w:t>
      </w:r>
      <w:r w:rsidRPr="00F749AA">
        <w:rPr>
          <w:rFonts w:ascii="Times New Roman" w:hAnsi="Times New Roman" w:cs="Times New Roman"/>
          <w:i/>
          <w:sz w:val="24"/>
          <w:szCs w:val="24"/>
        </w:rPr>
        <w:t xml:space="preserve">ind, </w:t>
      </w:r>
      <w:r w:rsidR="00F749AA">
        <w:rPr>
          <w:rFonts w:ascii="Times New Roman" w:hAnsi="Times New Roman" w:cs="Times New Roman"/>
          <w:i/>
          <w:sz w:val="24"/>
          <w:szCs w:val="24"/>
        </w:rPr>
        <w:t>b</w:t>
      </w:r>
      <w:r w:rsidRPr="00F749AA">
        <w:rPr>
          <w:rFonts w:ascii="Times New Roman" w:hAnsi="Times New Roman" w:cs="Times New Roman"/>
          <w:i/>
          <w:sz w:val="24"/>
          <w:szCs w:val="24"/>
        </w:rPr>
        <w:t xml:space="preserve">rain, </w:t>
      </w:r>
      <w:r w:rsidR="00F749AA">
        <w:rPr>
          <w:rFonts w:ascii="Times New Roman" w:hAnsi="Times New Roman" w:cs="Times New Roman"/>
          <w:i/>
          <w:sz w:val="24"/>
          <w:szCs w:val="24"/>
        </w:rPr>
        <w:t>c</w:t>
      </w:r>
      <w:r w:rsidRPr="00F749AA">
        <w:rPr>
          <w:rFonts w:ascii="Times New Roman" w:hAnsi="Times New Roman" w:cs="Times New Roman"/>
          <w:i/>
          <w:sz w:val="24"/>
          <w:szCs w:val="24"/>
        </w:rPr>
        <w:t xml:space="preserve">onsciousness, and </w:t>
      </w:r>
      <w:r w:rsidR="00F749AA">
        <w:rPr>
          <w:rFonts w:ascii="Times New Roman" w:hAnsi="Times New Roman" w:cs="Times New Roman"/>
          <w:i/>
          <w:sz w:val="24"/>
          <w:szCs w:val="24"/>
        </w:rPr>
        <w:t>s</w:t>
      </w:r>
      <w:r w:rsidRPr="00F749AA">
        <w:rPr>
          <w:rFonts w:ascii="Times New Roman" w:hAnsi="Times New Roman" w:cs="Times New Roman"/>
          <w:i/>
          <w:sz w:val="24"/>
          <w:szCs w:val="24"/>
        </w:rPr>
        <w:t xml:space="preserve">oul </w:t>
      </w:r>
    </w:p>
    <w:p w:rsidR="00F749AA" w:rsidRDefault="007461A3" w:rsidP="007461A3">
      <w:pPr>
        <w:ind w:left="720"/>
        <w:rPr>
          <w:rFonts w:ascii="Times New Roman" w:hAnsi="Times New Roman" w:cs="Times New Roman"/>
          <w:sz w:val="24"/>
          <w:szCs w:val="24"/>
        </w:rPr>
      </w:pPr>
      <w:r>
        <w:rPr>
          <w:rFonts w:ascii="Times New Roman" w:hAnsi="Times New Roman" w:cs="Times New Roman"/>
          <w:sz w:val="24"/>
          <w:szCs w:val="24"/>
        </w:rPr>
        <w:t>This slide depicts several possible relationships between mind, brain, consciousness, and soul. I</w:t>
      </w:r>
      <w:r w:rsidRPr="0009774C">
        <w:rPr>
          <w:rFonts w:ascii="Times New Roman" w:hAnsi="Times New Roman" w:cs="Times New Roman"/>
          <w:sz w:val="24"/>
          <w:szCs w:val="24"/>
        </w:rPr>
        <w:t xml:space="preserve">n his book </w:t>
      </w:r>
      <w:r w:rsidRPr="0009774C">
        <w:rPr>
          <w:rFonts w:ascii="Times New Roman" w:hAnsi="Times New Roman" w:cs="Times New Roman"/>
          <w:i/>
          <w:sz w:val="24"/>
          <w:szCs w:val="24"/>
        </w:rPr>
        <w:t>Dimensions of Faith</w:t>
      </w:r>
      <w:r w:rsidR="00820AFE">
        <w:rPr>
          <w:rFonts w:ascii="Times New Roman" w:hAnsi="Times New Roman" w:cs="Times New Roman"/>
          <w:sz w:val="24"/>
          <w:szCs w:val="24"/>
        </w:rPr>
        <w:t xml:space="preserve"> (forthcoming), </w:t>
      </w:r>
      <w:r w:rsidRPr="0009774C">
        <w:rPr>
          <w:rFonts w:ascii="Times New Roman" w:hAnsi="Times New Roman" w:cs="Times New Roman"/>
          <w:sz w:val="24"/>
          <w:szCs w:val="24"/>
        </w:rPr>
        <w:t xml:space="preserve">Steve Donaldson </w:t>
      </w:r>
      <w:r>
        <w:rPr>
          <w:rFonts w:ascii="Times New Roman" w:hAnsi="Times New Roman" w:cs="Times New Roman"/>
          <w:sz w:val="24"/>
          <w:szCs w:val="24"/>
        </w:rPr>
        <w:t xml:space="preserve">suggests using Venn diagrams such as these as a way to get individuals to think about their preconceived (or possibly poorly conceived) notions of the interrelationships between mind, brain, </w:t>
      </w:r>
      <w:r>
        <w:rPr>
          <w:rFonts w:ascii="Times New Roman" w:hAnsi="Times New Roman" w:cs="Times New Roman"/>
          <w:sz w:val="24"/>
          <w:szCs w:val="24"/>
        </w:rPr>
        <w:lastRenderedPageBreak/>
        <w:t>consciousness, and soul. Prior to showing this slide you may want to ask participants to draw their own versions as a way to stimulate thinking and engagement.</w:t>
      </w:r>
    </w:p>
    <w:p w:rsidR="00F749AA" w:rsidRPr="0009774C" w:rsidRDefault="00F749AA" w:rsidP="00642CDF">
      <w:pPr>
        <w:rPr>
          <w:rFonts w:ascii="Times New Roman" w:hAnsi="Times New Roman" w:cs="Times New Roman"/>
          <w:sz w:val="24"/>
          <w:szCs w:val="24"/>
        </w:rPr>
      </w:pPr>
    </w:p>
    <w:p w:rsidR="00642CDF" w:rsidRPr="009370F4" w:rsidRDefault="00642CDF" w:rsidP="00642CDF">
      <w:pPr>
        <w:rPr>
          <w:rFonts w:ascii="Times New Roman" w:hAnsi="Times New Roman" w:cs="Times New Roman"/>
          <w:i/>
          <w:sz w:val="24"/>
          <w:szCs w:val="24"/>
        </w:rPr>
      </w:pPr>
      <w:r w:rsidRPr="009370F4">
        <w:rPr>
          <w:rFonts w:ascii="Times New Roman" w:hAnsi="Times New Roman" w:cs="Times New Roman"/>
          <w:i/>
          <w:sz w:val="24"/>
          <w:szCs w:val="24"/>
        </w:rPr>
        <w:t xml:space="preserve">Some </w:t>
      </w:r>
      <w:r w:rsidR="009370F4" w:rsidRPr="009370F4">
        <w:rPr>
          <w:rFonts w:ascii="Times New Roman" w:hAnsi="Times New Roman" w:cs="Times New Roman"/>
          <w:i/>
          <w:sz w:val="24"/>
          <w:szCs w:val="24"/>
        </w:rPr>
        <w:t>actual responses…</w:t>
      </w:r>
    </w:p>
    <w:p w:rsidR="00527670" w:rsidRPr="0009774C" w:rsidRDefault="009370F4" w:rsidP="00527670">
      <w:pPr>
        <w:ind w:left="720"/>
        <w:rPr>
          <w:rFonts w:ascii="Times New Roman" w:hAnsi="Times New Roman" w:cs="Times New Roman"/>
          <w:sz w:val="24"/>
          <w:szCs w:val="24"/>
        </w:rPr>
      </w:pPr>
      <w:r>
        <w:rPr>
          <w:rFonts w:ascii="Times New Roman" w:hAnsi="Times New Roman" w:cs="Times New Roman"/>
          <w:sz w:val="24"/>
          <w:szCs w:val="24"/>
        </w:rPr>
        <w:t>These responses gathered during an informal survey of some college students shows the diversity of thinking in this area (even in a small group)</w:t>
      </w:r>
      <w:r w:rsidR="00664E09">
        <w:rPr>
          <w:rFonts w:ascii="Times New Roman" w:hAnsi="Times New Roman" w:cs="Times New Roman"/>
          <w:sz w:val="24"/>
          <w:szCs w:val="24"/>
        </w:rPr>
        <w:t>.</w:t>
      </w:r>
      <w:r w:rsidR="005F41A5">
        <w:rPr>
          <w:rFonts w:ascii="Times New Roman" w:hAnsi="Times New Roman" w:cs="Times New Roman"/>
          <w:sz w:val="24"/>
          <w:szCs w:val="24"/>
        </w:rPr>
        <w:t xml:space="preserve"> Consider some general conclusions that might be drawn from the results of this activity: placing mind, consciousness, and soul (regardless of arrangement) inside an all-encompassing circle for brain may indicate that the person takes a strong physicalist view (i.e., the other three are merely macro-phenomena of the brain). On the other hand, placing mind, brain, and consciousness inside an all-encompassing circle for soul could indicate that the person takes a strong non-materialist view (perhaps seeing the brain as a temporary mechanism through which the soul operates).  However, </w:t>
      </w:r>
      <w:r w:rsidR="007C4480">
        <w:rPr>
          <w:rFonts w:ascii="Times New Roman" w:hAnsi="Times New Roman" w:cs="Times New Roman"/>
          <w:sz w:val="24"/>
          <w:szCs w:val="24"/>
        </w:rPr>
        <w:t xml:space="preserve">it is important to keep in mind that some people may distinguish between </w:t>
      </w:r>
      <w:r w:rsidR="007C4480" w:rsidRPr="0009774C">
        <w:rPr>
          <w:rFonts w:ascii="Times New Roman" w:hAnsi="Times New Roman" w:cs="Times New Roman"/>
          <w:sz w:val="24"/>
          <w:szCs w:val="24"/>
        </w:rPr>
        <w:t xml:space="preserve">real physical models </w:t>
      </w:r>
      <w:r w:rsidR="007C4480">
        <w:rPr>
          <w:rFonts w:ascii="Times New Roman" w:hAnsi="Times New Roman" w:cs="Times New Roman"/>
          <w:sz w:val="24"/>
          <w:szCs w:val="24"/>
        </w:rPr>
        <w:t xml:space="preserve">and </w:t>
      </w:r>
      <w:r w:rsidR="007C4480" w:rsidRPr="0009774C">
        <w:rPr>
          <w:rFonts w:ascii="Times New Roman" w:hAnsi="Times New Roman" w:cs="Times New Roman"/>
          <w:sz w:val="24"/>
          <w:szCs w:val="24"/>
        </w:rPr>
        <w:t xml:space="preserve">metaphorical models (i.e. a Venn diagram where soul subsumes brain might be taken metaphorically to suggest that </w:t>
      </w:r>
      <w:r w:rsidR="007C4480">
        <w:rPr>
          <w:rFonts w:ascii="Times New Roman" w:hAnsi="Times New Roman" w:cs="Times New Roman"/>
          <w:sz w:val="24"/>
          <w:szCs w:val="24"/>
        </w:rPr>
        <w:t xml:space="preserve">the </w:t>
      </w:r>
      <w:r w:rsidR="007C4480" w:rsidRPr="0009774C">
        <w:rPr>
          <w:rFonts w:ascii="Times New Roman" w:hAnsi="Times New Roman" w:cs="Times New Roman"/>
          <w:sz w:val="24"/>
          <w:szCs w:val="24"/>
        </w:rPr>
        <w:t>soul is more significant than the brain or physically to suggest that the brain is but a temporary repository of the soul, etc.)</w:t>
      </w:r>
      <w:r w:rsidR="007C4480">
        <w:rPr>
          <w:rFonts w:ascii="Times New Roman" w:hAnsi="Times New Roman" w:cs="Times New Roman"/>
          <w:sz w:val="24"/>
          <w:szCs w:val="24"/>
        </w:rPr>
        <w:t xml:space="preserve">. In any case, the point here is not to attempt to reconcile the various responses at this time. </w:t>
      </w:r>
      <w:r w:rsidR="00CC74C6">
        <w:rPr>
          <w:rFonts w:ascii="Times New Roman" w:hAnsi="Times New Roman" w:cs="Times New Roman"/>
          <w:sz w:val="24"/>
          <w:szCs w:val="24"/>
        </w:rPr>
        <w:t xml:space="preserve">Note: it is interesting to compare responses from the same individual both before and after considering the issues covered under this general topic. </w:t>
      </w:r>
    </w:p>
    <w:p w:rsidR="00002014" w:rsidRPr="0009774C" w:rsidRDefault="00002014" w:rsidP="00002014">
      <w:pPr>
        <w:rPr>
          <w:rFonts w:ascii="Times New Roman" w:hAnsi="Times New Roman" w:cs="Times New Roman"/>
          <w:sz w:val="24"/>
          <w:szCs w:val="24"/>
        </w:rPr>
      </w:pPr>
    </w:p>
    <w:p w:rsidR="00367D92" w:rsidRPr="0009774C" w:rsidRDefault="00367D92" w:rsidP="00FB78BB">
      <w:pPr>
        <w:rPr>
          <w:rFonts w:ascii="Times New Roman" w:hAnsi="Times New Roman" w:cs="Times New Roman"/>
          <w:sz w:val="24"/>
          <w:szCs w:val="24"/>
        </w:rPr>
      </w:pPr>
    </w:p>
    <w:p w:rsidR="00751452" w:rsidRPr="0009774C" w:rsidRDefault="00751452" w:rsidP="00FB78BB">
      <w:pPr>
        <w:rPr>
          <w:rFonts w:ascii="Times New Roman" w:hAnsi="Times New Roman" w:cs="Times New Roman"/>
          <w:b/>
          <w:sz w:val="24"/>
          <w:szCs w:val="24"/>
        </w:rPr>
      </w:pPr>
      <w:r w:rsidRPr="0009774C">
        <w:rPr>
          <w:rFonts w:ascii="Times New Roman" w:hAnsi="Times New Roman" w:cs="Times New Roman"/>
          <w:b/>
          <w:sz w:val="24"/>
          <w:szCs w:val="24"/>
        </w:rPr>
        <w:t xml:space="preserve">Who </w:t>
      </w:r>
      <w:r w:rsidR="004F503F">
        <w:rPr>
          <w:rFonts w:ascii="Times New Roman" w:hAnsi="Times New Roman" w:cs="Times New Roman"/>
          <w:b/>
          <w:sz w:val="24"/>
          <w:szCs w:val="24"/>
        </w:rPr>
        <w:t>A</w:t>
      </w:r>
      <w:r w:rsidRPr="0009774C">
        <w:rPr>
          <w:rFonts w:ascii="Times New Roman" w:hAnsi="Times New Roman" w:cs="Times New Roman"/>
          <w:b/>
          <w:sz w:val="24"/>
          <w:szCs w:val="24"/>
        </w:rPr>
        <w:t xml:space="preserve">re </w:t>
      </w:r>
      <w:r w:rsidR="004F503F">
        <w:rPr>
          <w:rFonts w:ascii="Times New Roman" w:hAnsi="Times New Roman" w:cs="Times New Roman"/>
          <w:b/>
          <w:sz w:val="24"/>
          <w:szCs w:val="24"/>
        </w:rPr>
        <w:t>Y</w:t>
      </w:r>
      <w:r w:rsidRPr="0009774C">
        <w:rPr>
          <w:rFonts w:ascii="Times New Roman" w:hAnsi="Times New Roman" w:cs="Times New Roman"/>
          <w:b/>
          <w:sz w:val="24"/>
          <w:szCs w:val="24"/>
        </w:rPr>
        <w:t>ou?</w:t>
      </w:r>
    </w:p>
    <w:p w:rsidR="0088575B" w:rsidRDefault="0088575B" w:rsidP="003F01A4">
      <w:pPr>
        <w:rPr>
          <w:rFonts w:ascii="Times New Roman" w:hAnsi="Times New Roman" w:cs="Times New Roman"/>
          <w:sz w:val="24"/>
          <w:szCs w:val="24"/>
        </w:rPr>
      </w:pPr>
    </w:p>
    <w:p w:rsidR="0088575B" w:rsidRPr="0088575B" w:rsidRDefault="0088575B" w:rsidP="0088575B">
      <w:pPr>
        <w:rPr>
          <w:rFonts w:ascii="Times New Roman" w:hAnsi="Times New Roman" w:cs="Times New Roman"/>
          <w:i/>
          <w:sz w:val="24"/>
          <w:szCs w:val="24"/>
        </w:rPr>
      </w:pPr>
      <w:r w:rsidRPr="0088575B">
        <w:rPr>
          <w:rFonts w:ascii="Times New Roman" w:hAnsi="Times New Roman" w:cs="Times New Roman"/>
          <w:i/>
          <w:sz w:val="24"/>
          <w:szCs w:val="24"/>
        </w:rPr>
        <w:t>Who are you?</w:t>
      </w:r>
      <w:r w:rsidR="002868FB" w:rsidRPr="004B4E05">
        <w:rPr>
          <w:rFonts w:ascii="Times New Roman" w:hAnsi="Times New Roman" w:cs="Times New Roman"/>
          <w:sz w:val="24"/>
          <w:szCs w:val="24"/>
        </w:rPr>
        <w:t xml:space="preserve"> (2 slides)</w:t>
      </w:r>
    </w:p>
    <w:p w:rsidR="00FE7410" w:rsidRPr="0009774C" w:rsidRDefault="0035487A" w:rsidP="00FE7410">
      <w:pPr>
        <w:ind w:left="720"/>
        <w:rPr>
          <w:rFonts w:ascii="Times New Roman" w:hAnsi="Times New Roman" w:cs="Times New Roman"/>
          <w:sz w:val="24"/>
          <w:szCs w:val="24"/>
        </w:rPr>
      </w:pPr>
      <w:r>
        <w:rPr>
          <w:rFonts w:ascii="Times New Roman" w:hAnsi="Times New Roman" w:cs="Times New Roman"/>
          <w:sz w:val="24"/>
          <w:szCs w:val="24"/>
        </w:rPr>
        <w:t xml:space="preserve">These slides are oriented to help participants think about the source of their own identities. You may want to replace the photo </w:t>
      </w:r>
      <w:r w:rsidR="00C378C1" w:rsidRPr="0009774C">
        <w:rPr>
          <w:rFonts w:ascii="Times New Roman" w:hAnsi="Times New Roman" w:cs="Times New Roman"/>
          <w:sz w:val="24"/>
          <w:szCs w:val="24"/>
        </w:rPr>
        <w:t>with someone your audience know</w:t>
      </w:r>
      <w:r w:rsidR="00C378C1">
        <w:rPr>
          <w:rFonts w:ascii="Times New Roman" w:hAnsi="Times New Roman" w:cs="Times New Roman"/>
          <w:sz w:val="24"/>
          <w:szCs w:val="24"/>
        </w:rPr>
        <w:t>s. The key point is that w</w:t>
      </w:r>
      <w:r w:rsidR="0088575B">
        <w:rPr>
          <w:rFonts w:ascii="Times New Roman" w:hAnsi="Times New Roman" w:cs="Times New Roman"/>
          <w:sz w:val="24"/>
          <w:szCs w:val="24"/>
        </w:rPr>
        <w:t xml:space="preserve">e identify people by their physical presence as apprehended by our own sensory apparatus (e.g., sight, sound, smell, touch), yet </w:t>
      </w:r>
      <w:r w:rsidR="00C378C1">
        <w:rPr>
          <w:rFonts w:ascii="Times New Roman" w:hAnsi="Times New Roman" w:cs="Times New Roman"/>
          <w:sz w:val="24"/>
          <w:szCs w:val="24"/>
        </w:rPr>
        <w:t xml:space="preserve">the real essence of a person seems to be related to </w:t>
      </w:r>
      <w:r w:rsidR="003F4749">
        <w:rPr>
          <w:rFonts w:ascii="Times New Roman" w:hAnsi="Times New Roman" w:cs="Times New Roman"/>
          <w:sz w:val="24"/>
          <w:szCs w:val="24"/>
        </w:rPr>
        <w:t xml:space="preserve">a number of </w:t>
      </w:r>
      <w:r w:rsidR="00C378C1">
        <w:rPr>
          <w:rFonts w:ascii="Times New Roman" w:hAnsi="Times New Roman" w:cs="Times New Roman"/>
          <w:sz w:val="24"/>
          <w:szCs w:val="24"/>
        </w:rPr>
        <w:t xml:space="preserve">other </w:t>
      </w:r>
      <w:r w:rsidR="003F4749">
        <w:rPr>
          <w:rFonts w:ascii="Times New Roman" w:hAnsi="Times New Roman" w:cs="Times New Roman"/>
          <w:sz w:val="24"/>
          <w:szCs w:val="24"/>
        </w:rPr>
        <w:t xml:space="preserve">factors (some of which are less tangible) including: </w:t>
      </w:r>
      <w:r w:rsidR="0088575B" w:rsidRPr="0088575B">
        <w:rPr>
          <w:rFonts w:ascii="Times New Roman" w:hAnsi="Times New Roman" w:cs="Times New Roman"/>
          <w:sz w:val="24"/>
          <w:szCs w:val="24"/>
        </w:rPr>
        <w:t>accomplishments</w:t>
      </w:r>
      <w:r w:rsidR="003F4749">
        <w:rPr>
          <w:rFonts w:ascii="Times New Roman" w:hAnsi="Times New Roman" w:cs="Times New Roman"/>
          <w:sz w:val="24"/>
          <w:szCs w:val="24"/>
        </w:rPr>
        <w:t xml:space="preserve">, </w:t>
      </w:r>
      <w:r w:rsidR="0088575B" w:rsidRPr="0088575B">
        <w:rPr>
          <w:rFonts w:ascii="Times New Roman" w:hAnsi="Times New Roman" w:cs="Times New Roman"/>
          <w:sz w:val="24"/>
          <w:szCs w:val="24"/>
        </w:rPr>
        <w:t>memories</w:t>
      </w:r>
      <w:r w:rsidR="003F4749">
        <w:rPr>
          <w:rFonts w:ascii="Times New Roman" w:hAnsi="Times New Roman" w:cs="Times New Roman"/>
          <w:sz w:val="24"/>
          <w:szCs w:val="24"/>
        </w:rPr>
        <w:t xml:space="preserve">, </w:t>
      </w:r>
      <w:r w:rsidR="0088575B" w:rsidRPr="0088575B">
        <w:rPr>
          <w:rFonts w:ascii="Times New Roman" w:hAnsi="Times New Roman" w:cs="Times New Roman"/>
          <w:sz w:val="24"/>
          <w:szCs w:val="24"/>
        </w:rPr>
        <w:t>relationships</w:t>
      </w:r>
      <w:r w:rsidR="003F4749">
        <w:rPr>
          <w:rFonts w:ascii="Times New Roman" w:hAnsi="Times New Roman" w:cs="Times New Roman"/>
          <w:sz w:val="24"/>
          <w:szCs w:val="24"/>
        </w:rPr>
        <w:t xml:space="preserve">, </w:t>
      </w:r>
      <w:r w:rsidR="0088575B" w:rsidRPr="0088575B">
        <w:rPr>
          <w:rFonts w:ascii="Times New Roman" w:hAnsi="Times New Roman" w:cs="Times New Roman"/>
          <w:sz w:val="24"/>
          <w:szCs w:val="24"/>
        </w:rPr>
        <w:t>hopes</w:t>
      </w:r>
      <w:r w:rsidR="003F4749">
        <w:rPr>
          <w:rFonts w:ascii="Times New Roman" w:hAnsi="Times New Roman" w:cs="Times New Roman"/>
          <w:sz w:val="24"/>
          <w:szCs w:val="24"/>
        </w:rPr>
        <w:t xml:space="preserve">, </w:t>
      </w:r>
      <w:r w:rsidR="0088575B" w:rsidRPr="0088575B">
        <w:rPr>
          <w:rFonts w:ascii="Times New Roman" w:hAnsi="Times New Roman" w:cs="Times New Roman"/>
          <w:sz w:val="24"/>
          <w:szCs w:val="24"/>
        </w:rPr>
        <w:t>fears</w:t>
      </w:r>
      <w:r w:rsidR="003F4749">
        <w:rPr>
          <w:rFonts w:ascii="Times New Roman" w:hAnsi="Times New Roman" w:cs="Times New Roman"/>
          <w:sz w:val="24"/>
          <w:szCs w:val="24"/>
        </w:rPr>
        <w:t xml:space="preserve">, </w:t>
      </w:r>
      <w:r w:rsidR="0088575B">
        <w:rPr>
          <w:rFonts w:ascii="Times New Roman" w:hAnsi="Times New Roman" w:cs="Times New Roman"/>
          <w:sz w:val="24"/>
          <w:szCs w:val="24"/>
        </w:rPr>
        <w:t>dreams</w:t>
      </w:r>
      <w:r w:rsidR="003F4749">
        <w:rPr>
          <w:rFonts w:ascii="Times New Roman" w:hAnsi="Times New Roman" w:cs="Times New Roman"/>
          <w:sz w:val="24"/>
          <w:szCs w:val="24"/>
        </w:rPr>
        <w:t xml:space="preserve">, </w:t>
      </w:r>
      <w:r w:rsidR="0088575B" w:rsidRPr="0088575B">
        <w:rPr>
          <w:rFonts w:ascii="Times New Roman" w:hAnsi="Times New Roman" w:cs="Times New Roman"/>
          <w:sz w:val="24"/>
          <w:szCs w:val="24"/>
        </w:rPr>
        <w:t>plans</w:t>
      </w:r>
      <w:r w:rsidR="003F4749">
        <w:rPr>
          <w:rFonts w:ascii="Times New Roman" w:hAnsi="Times New Roman" w:cs="Times New Roman"/>
          <w:sz w:val="24"/>
          <w:szCs w:val="24"/>
        </w:rPr>
        <w:t xml:space="preserve">, </w:t>
      </w:r>
      <w:r w:rsidR="0088575B" w:rsidRPr="0088575B">
        <w:rPr>
          <w:rFonts w:ascii="Times New Roman" w:hAnsi="Times New Roman" w:cs="Times New Roman"/>
          <w:sz w:val="24"/>
          <w:szCs w:val="24"/>
        </w:rPr>
        <w:t>thoughts</w:t>
      </w:r>
      <w:r w:rsidR="003F4749">
        <w:rPr>
          <w:rFonts w:ascii="Times New Roman" w:hAnsi="Times New Roman" w:cs="Times New Roman"/>
          <w:sz w:val="24"/>
          <w:szCs w:val="24"/>
        </w:rPr>
        <w:t xml:space="preserve">, </w:t>
      </w:r>
      <w:r w:rsidR="0088575B" w:rsidRPr="0088575B">
        <w:rPr>
          <w:rFonts w:ascii="Times New Roman" w:hAnsi="Times New Roman" w:cs="Times New Roman"/>
          <w:sz w:val="24"/>
          <w:szCs w:val="24"/>
        </w:rPr>
        <w:t>possibilities</w:t>
      </w:r>
      <w:r w:rsidR="003F4749">
        <w:rPr>
          <w:rFonts w:ascii="Times New Roman" w:hAnsi="Times New Roman" w:cs="Times New Roman"/>
          <w:sz w:val="24"/>
          <w:szCs w:val="24"/>
        </w:rPr>
        <w:t xml:space="preserve">, and </w:t>
      </w:r>
      <w:r w:rsidR="0088575B" w:rsidRPr="0088575B">
        <w:rPr>
          <w:rFonts w:ascii="Times New Roman" w:hAnsi="Times New Roman" w:cs="Times New Roman"/>
          <w:sz w:val="24"/>
          <w:szCs w:val="24"/>
        </w:rPr>
        <w:t>expectations</w:t>
      </w:r>
      <w:r w:rsidR="003F4749">
        <w:rPr>
          <w:rFonts w:ascii="Times New Roman" w:hAnsi="Times New Roman" w:cs="Times New Roman"/>
          <w:sz w:val="24"/>
          <w:szCs w:val="24"/>
        </w:rPr>
        <w:t>.</w:t>
      </w:r>
      <w:r w:rsidR="00FE7410">
        <w:rPr>
          <w:rFonts w:ascii="Times New Roman" w:hAnsi="Times New Roman" w:cs="Times New Roman"/>
          <w:sz w:val="24"/>
          <w:szCs w:val="24"/>
        </w:rPr>
        <w:t xml:space="preserve"> </w:t>
      </w:r>
      <w:r w:rsidR="00FE7410" w:rsidRPr="0009774C">
        <w:rPr>
          <w:rFonts w:ascii="Times New Roman" w:hAnsi="Times New Roman" w:cs="Times New Roman"/>
          <w:sz w:val="24"/>
          <w:szCs w:val="24"/>
        </w:rPr>
        <w:t>Where are the</w:t>
      </w:r>
      <w:r w:rsidR="00FE7410">
        <w:rPr>
          <w:rFonts w:ascii="Times New Roman" w:hAnsi="Times New Roman" w:cs="Times New Roman"/>
          <w:sz w:val="24"/>
          <w:szCs w:val="24"/>
        </w:rPr>
        <w:t>se</w:t>
      </w:r>
      <w:r w:rsidR="00FE7410" w:rsidRPr="0009774C">
        <w:rPr>
          <w:rFonts w:ascii="Times New Roman" w:hAnsi="Times New Roman" w:cs="Times New Roman"/>
          <w:sz w:val="24"/>
          <w:szCs w:val="24"/>
        </w:rPr>
        <w:t xml:space="preserve"> items stored and processed? </w:t>
      </w:r>
    </w:p>
    <w:p w:rsidR="004C79CE" w:rsidRDefault="004C79CE" w:rsidP="003F01A4">
      <w:pPr>
        <w:rPr>
          <w:rFonts w:ascii="Times New Roman" w:hAnsi="Times New Roman" w:cs="Times New Roman"/>
          <w:sz w:val="24"/>
          <w:szCs w:val="24"/>
        </w:rPr>
      </w:pPr>
    </w:p>
    <w:p w:rsidR="004C79CE" w:rsidRPr="004C79CE" w:rsidRDefault="004C79CE" w:rsidP="003F01A4">
      <w:pPr>
        <w:rPr>
          <w:rFonts w:ascii="Times New Roman" w:hAnsi="Times New Roman" w:cs="Times New Roman"/>
          <w:i/>
          <w:sz w:val="24"/>
          <w:szCs w:val="24"/>
        </w:rPr>
      </w:pPr>
      <w:r w:rsidRPr="004C79CE">
        <w:rPr>
          <w:rFonts w:ascii="Times New Roman" w:hAnsi="Times New Roman" w:cs="Times New Roman"/>
          <w:i/>
          <w:sz w:val="24"/>
          <w:szCs w:val="24"/>
        </w:rPr>
        <w:t>What makes you, YOU?</w:t>
      </w:r>
    </w:p>
    <w:p w:rsidR="00EE0709" w:rsidRPr="0009774C" w:rsidRDefault="008D37E3" w:rsidP="00EE0709">
      <w:pPr>
        <w:ind w:left="720"/>
        <w:rPr>
          <w:rFonts w:ascii="Times New Roman" w:hAnsi="Times New Roman" w:cs="Times New Roman"/>
          <w:sz w:val="24"/>
          <w:szCs w:val="24"/>
        </w:rPr>
      </w:pPr>
      <w:r>
        <w:rPr>
          <w:rFonts w:ascii="Times New Roman" w:hAnsi="Times New Roman" w:cs="Times New Roman"/>
          <w:sz w:val="24"/>
          <w:szCs w:val="24"/>
        </w:rPr>
        <w:t>We can lose substantial parts of our bodies without losing our identities but that doesn’t include our brains (or key parts of them).</w:t>
      </w:r>
      <w:r w:rsidR="00EE0709">
        <w:rPr>
          <w:rFonts w:ascii="Times New Roman" w:hAnsi="Times New Roman" w:cs="Times New Roman"/>
          <w:sz w:val="24"/>
          <w:szCs w:val="24"/>
        </w:rPr>
        <w:t xml:space="preserve"> Other illustrations of essence include the Cheshire Cat’s grin in Lewis Carroll’s </w:t>
      </w:r>
      <w:r w:rsidR="00EE0709" w:rsidRPr="00EE0709">
        <w:rPr>
          <w:rFonts w:ascii="Times New Roman" w:hAnsi="Times New Roman" w:cs="Times New Roman"/>
          <w:i/>
          <w:sz w:val="24"/>
          <w:szCs w:val="24"/>
        </w:rPr>
        <w:t>Alice’s Adventures in Wonderland</w:t>
      </w:r>
      <w:r w:rsidR="00EE0709">
        <w:rPr>
          <w:rFonts w:ascii="Times New Roman" w:hAnsi="Times New Roman" w:cs="Times New Roman"/>
          <w:sz w:val="24"/>
          <w:szCs w:val="24"/>
        </w:rPr>
        <w:t xml:space="preserve"> and the </w:t>
      </w:r>
      <w:r w:rsidR="00EE0709" w:rsidRPr="0009774C">
        <w:rPr>
          <w:rFonts w:ascii="Times New Roman" w:hAnsi="Times New Roman" w:cs="Times New Roman"/>
          <w:sz w:val="24"/>
          <w:szCs w:val="24"/>
        </w:rPr>
        <w:t>Black Knight in</w:t>
      </w:r>
      <w:r w:rsidR="00EE0709">
        <w:rPr>
          <w:rFonts w:ascii="Times New Roman" w:hAnsi="Times New Roman" w:cs="Times New Roman"/>
          <w:sz w:val="24"/>
          <w:szCs w:val="24"/>
        </w:rPr>
        <w:t xml:space="preserve"> the movie</w:t>
      </w:r>
      <w:r w:rsidR="00EE0709" w:rsidRPr="0009774C">
        <w:rPr>
          <w:rFonts w:ascii="Times New Roman" w:hAnsi="Times New Roman" w:cs="Times New Roman"/>
          <w:sz w:val="24"/>
          <w:szCs w:val="24"/>
        </w:rPr>
        <w:t xml:space="preserve"> </w:t>
      </w:r>
      <w:r w:rsidR="00EE0709" w:rsidRPr="00EE0709">
        <w:rPr>
          <w:rFonts w:ascii="Times New Roman" w:hAnsi="Times New Roman" w:cs="Times New Roman"/>
          <w:i/>
          <w:sz w:val="24"/>
          <w:szCs w:val="24"/>
        </w:rPr>
        <w:t>Monty Python and the Holy Grail</w:t>
      </w:r>
      <w:r w:rsidR="00EE0709">
        <w:rPr>
          <w:rFonts w:ascii="Times New Roman" w:hAnsi="Times New Roman" w:cs="Times New Roman"/>
          <w:sz w:val="24"/>
          <w:szCs w:val="24"/>
        </w:rPr>
        <w:t>.</w:t>
      </w:r>
    </w:p>
    <w:p w:rsidR="00EE0709" w:rsidRDefault="00EE0709" w:rsidP="003F01A4">
      <w:pPr>
        <w:rPr>
          <w:rFonts w:ascii="Times New Roman" w:hAnsi="Times New Roman" w:cs="Times New Roman"/>
          <w:sz w:val="24"/>
          <w:szCs w:val="24"/>
        </w:rPr>
      </w:pPr>
    </w:p>
    <w:p w:rsidR="004C79CE" w:rsidRPr="004C79CE" w:rsidRDefault="004C79CE" w:rsidP="003F01A4">
      <w:pPr>
        <w:rPr>
          <w:rFonts w:ascii="Times New Roman" w:hAnsi="Times New Roman" w:cs="Times New Roman"/>
          <w:i/>
          <w:sz w:val="24"/>
          <w:szCs w:val="24"/>
        </w:rPr>
      </w:pPr>
      <w:r w:rsidRPr="004C79CE">
        <w:rPr>
          <w:rFonts w:ascii="Times New Roman" w:hAnsi="Times New Roman" w:cs="Times New Roman"/>
          <w:i/>
          <w:sz w:val="24"/>
          <w:szCs w:val="24"/>
        </w:rPr>
        <w:t>What can a bodiless individual experience?</w:t>
      </w:r>
    </w:p>
    <w:p w:rsidR="005C4BDC" w:rsidRDefault="00ED1DEE" w:rsidP="00ED1DEE">
      <w:pPr>
        <w:ind w:left="720"/>
        <w:rPr>
          <w:rFonts w:ascii="Times New Roman" w:hAnsi="Times New Roman" w:cs="Times New Roman"/>
          <w:sz w:val="24"/>
          <w:szCs w:val="24"/>
        </w:rPr>
      </w:pPr>
      <w:r>
        <w:rPr>
          <w:rFonts w:ascii="Times New Roman" w:hAnsi="Times New Roman" w:cs="Times New Roman"/>
          <w:sz w:val="24"/>
          <w:szCs w:val="24"/>
        </w:rPr>
        <w:t>It is one thing to talk about an immaterial existence and quite another to try to imagine one. Even with a mostly non-functional body, Steph</w:t>
      </w:r>
      <w:r w:rsidR="006D7F02">
        <w:rPr>
          <w:rFonts w:ascii="Times New Roman" w:hAnsi="Times New Roman" w:cs="Times New Roman"/>
          <w:sz w:val="24"/>
          <w:szCs w:val="24"/>
        </w:rPr>
        <w:t>en Hawking (</w:t>
      </w:r>
      <w:r w:rsidR="005C4BDC" w:rsidRPr="0009774C">
        <w:rPr>
          <w:rFonts w:ascii="Times New Roman" w:hAnsi="Times New Roman" w:cs="Times New Roman"/>
          <w:sz w:val="24"/>
          <w:szCs w:val="24"/>
        </w:rPr>
        <w:t>about as close as one could come to a bodiless</w:t>
      </w:r>
      <w:r w:rsidR="005C4BDC">
        <w:rPr>
          <w:rFonts w:ascii="Times New Roman" w:hAnsi="Times New Roman" w:cs="Times New Roman"/>
          <w:sz w:val="24"/>
          <w:szCs w:val="24"/>
        </w:rPr>
        <w:t xml:space="preserve"> existence as we can imagine it; see </w:t>
      </w:r>
      <w:r w:rsidR="006D7F02">
        <w:rPr>
          <w:rFonts w:ascii="Times New Roman" w:hAnsi="Times New Roman" w:cs="Times New Roman"/>
          <w:sz w:val="24"/>
          <w:szCs w:val="24"/>
        </w:rPr>
        <w:t>photo) still relies on an embodied brain.</w:t>
      </w:r>
      <w:r w:rsidR="00EE0709">
        <w:rPr>
          <w:rFonts w:ascii="Times New Roman" w:hAnsi="Times New Roman" w:cs="Times New Roman"/>
          <w:sz w:val="24"/>
          <w:szCs w:val="24"/>
        </w:rPr>
        <w:t xml:space="preserve"> Key: a body can change substantially (e.g., via weight loss or gain, trauma) and we call it the same person but if the brain changes we might have doubts.</w:t>
      </w:r>
      <w:r w:rsidR="00CD506B">
        <w:rPr>
          <w:rFonts w:ascii="Times New Roman" w:hAnsi="Times New Roman" w:cs="Times New Roman"/>
          <w:sz w:val="24"/>
          <w:szCs w:val="24"/>
        </w:rPr>
        <w:t xml:space="preserve"> </w:t>
      </w:r>
    </w:p>
    <w:p w:rsidR="005C4BDC" w:rsidRDefault="005C4BDC" w:rsidP="00ED1DEE">
      <w:pPr>
        <w:ind w:left="720"/>
        <w:rPr>
          <w:rFonts w:ascii="Times New Roman" w:hAnsi="Times New Roman" w:cs="Times New Roman"/>
          <w:sz w:val="24"/>
          <w:szCs w:val="24"/>
        </w:rPr>
      </w:pPr>
    </w:p>
    <w:p w:rsidR="00040BE0" w:rsidRDefault="00CD506B" w:rsidP="00ED1DEE">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As far as an answer to the question about what a bodiless individual can experience, the scientific answer is, “nothing.” This point has been made forcefully by individuals such as Francis Crick (co-discoverer of the structure of DNA) in his book </w:t>
      </w:r>
      <w:r w:rsidRPr="00CD506B">
        <w:rPr>
          <w:rFonts w:ascii="Times New Roman" w:hAnsi="Times New Roman" w:cs="Times New Roman"/>
          <w:i/>
          <w:sz w:val="24"/>
          <w:szCs w:val="24"/>
        </w:rPr>
        <w:t>The Astonishing Hypothesis</w:t>
      </w:r>
      <w:r w:rsidR="004B5F38">
        <w:rPr>
          <w:rFonts w:ascii="Times New Roman" w:hAnsi="Times New Roman" w:cs="Times New Roman"/>
          <w:i/>
          <w:sz w:val="24"/>
          <w:szCs w:val="24"/>
        </w:rPr>
        <w:t>: The Scientific Search for the Soul</w:t>
      </w:r>
      <w:r w:rsidR="00040BE0">
        <w:rPr>
          <w:rFonts w:ascii="Times New Roman" w:hAnsi="Times New Roman" w:cs="Times New Roman"/>
          <w:sz w:val="24"/>
          <w:szCs w:val="24"/>
        </w:rPr>
        <w:t xml:space="preserve"> </w:t>
      </w:r>
      <w:r w:rsidR="002868FB">
        <w:rPr>
          <w:rFonts w:ascii="Times New Roman" w:hAnsi="Times New Roman" w:cs="Times New Roman"/>
          <w:sz w:val="24"/>
          <w:szCs w:val="24"/>
        </w:rPr>
        <w:t xml:space="preserve">(1994, </w:t>
      </w:r>
      <w:r w:rsidR="002868FB" w:rsidRPr="00462BB2">
        <w:rPr>
          <w:rFonts w:ascii="Times New Roman" w:hAnsi="Times New Roman"/>
          <w:sz w:val="24"/>
          <w:szCs w:val="24"/>
        </w:rPr>
        <w:t>Simon &amp; Schuster: New York</w:t>
      </w:r>
      <w:r w:rsidR="002868FB">
        <w:rPr>
          <w:rFonts w:ascii="Times New Roman" w:hAnsi="Times New Roman" w:cs="Times New Roman"/>
          <w:sz w:val="24"/>
          <w:szCs w:val="24"/>
        </w:rPr>
        <w:t xml:space="preserve">) </w:t>
      </w:r>
      <w:r w:rsidR="00040BE0">
        <w:rPr>
          <w:rFonts w:ascii="Times New Roman" w:hAnsi="Times New Roman" w:cs="Times New Roman"/>
          <w:sz w:val="24"/>
          <w:szCs w:val="24"/>
        </w:rPr>
        <w:t>but is not new. As Crick notes in the introduction to his book</w:t>
      </w:r>
      <w:r w:rsidR="002868FB">
        <w:rPr>
          <w:rFonts w:ascii="Times New Roman" w:hAnsi="Times New Roman" w:cs="Times New Roman"/>
          <w:sz w:val="24"/>
          <w:szCs w:val="24"/>
        </w:rPr>
        <w:t xml:space="preserve"> (p. 1)</w:t>
      </w:r>
      <w:r w:rsidR="00040BE0">
        <w:rPr>
          <w:rFonts w:ascii="Times New Roman" w:hAnsi="Times New Roman" w:cs="Times New Roman"/>
          <w:sz w:val="24"/>
          <w:szCs w:val="24"/>
        </w:rPr>
        <w:t xml:space="preserve">, Hippocrates noted (several hundred years before the time of Christ) that </w:t>
      </w:r>
      <w:r w:rsidR="00040BE0" w:rsidRPr="00040BE0">
        <w:rPr>
          <w:rFonts w:ascii="Times New Roman" w:hAnsi="Times New Roman" w:cs="Times New Roman"/>
          <w:sz w:val="24"/>
          <w:szCs w:val="24"/>
        </w:rPr>
        <w:t>“Men ought to know that from nothing else but the brain come joys, delights, laughter and sports, and sorrows, griefs, despondency and lamentations.”</w:t>
      </w:r>
      <w:r w:rsidR="004B5F38">
        <w:rPr>
          <w:rFonts w:ascii="Times New Roman" w:hAnsi="Times New Roman" w:cs="Times New Roman"/>
          <w:sz w:val="24"/>
          <w:szCs w:val="24"/>
        </w:rPr>
        <w:t xml:space="preserve"> </w:t>
      </w:r>
      <w:r w:rsidR="00B257D5">
        <w:rPr>
          <w:rFonts w:ascii="Times New Roman" w:hAnsi="Times New Roman" w:cs="Times New Roman"/>
          <w:sz w:val="24"/>
          <w:szCs w:val="24"/>
        </w:rPr>
        <w:t>None of this is to suggest that one would want to obtain his/her theology from Crick…</w:t>
      </w:r>
    </w:p>
    <w:p w:rsidR="00BB7A71" w:rsidRDefault="00BB7A71" w:rsidP="00ED1DEE">
      <w:pPr>
        <w:ind w:left="720"/>
        <w:rPr>
          <w:rFonts w:ascii="Times New Roman" w:hAnsi="Times New Roman" w:cs="Times New Roman"/>
          <w:sz w:val="24"/>
          <w:szCs w:val="24"/>
        </w:rPr>
      </w:pPr>
    </w:p>
    <w:p w:rsidR="00BB7A71" w:rsidRPr="0009774C" w:rsidRDefault="00BB7A71" w:rsidP="00BB7A71">
      <w:pPr>
        <w:ind w:left="720"/>
        <w:rPr>
          <w:rFonts w:ascii="Times New Roman" w:hAnsi="Times New Roman" w:cs="Times New Roman"/>
          <w:sz w:val="24"/>
          <w:szCs w:val="24"/>
        </w:rPr>
      </w:pPr>
      <w:r>
        <w:rPr>
          <w:rFonts w:ascii="Times New Roman" w:hAnsi="Times New Roman" w:cs="Times New Roman"/>
          <w:sz w:val="24"/>
          <w:szCs w:val="24"/>
        </w:rPr>
        <w:t>Note: Although we find it difficult to envision a bodiless existence, that is precisely what Christians traditionally attribute to God (e.g., based on Biblical passages such as “</w:t>
      </w:r>
      <w:r w:rsidRPr="0009774C">
        <w:rPr>
          <w:rFonts w:ascii="Times New Roman" w:hAnsi="Times New Roman" w:cs="Times New Roman"/>
          <w:sz w:val="24"/>
          <w:szCs w:val="24"/>
        </w:rPr>
        <w:t>God is Spirit” John 4:14)</w:t>
      </w:r>
      <w:r>
        <w:rPr>
          <w:rFonts w:ascii="Times New Roman" w:hAnsi="Times New Roman" w:cs="Times New Roman"/>
          <w:sz w:val="24"/>
          <w:szCs w:val="24"/>
        </w:rPr>
        <w:t>.</w:t>
      </w:r>
    </w:p>
    <w:p w:rsidR="00CD506B" w:rsidRDefault="00CD506B" w:rsidP="003F01A4">
      <w:pPr>
        <w:rPr>
          <w:rFonts w:ascii="Times New Roman" w:hAnsi="Times New Roman" w:cs="Times New Roman"/>
          <w:sz w:val="24"/>
          <w:szCs w:val="24"/>
        </w:rPr>
      </w:pPr>
    </w:p>
    <w:p w:rsidR="00830AF9" w:rsidRPr="00F80F3E" w:rsidRDefault="00830AF9" w:rsidP="00830AF9">
      <w:pPr>
        <w:rPr>
          <w:rFonts w:ascii="Times New Roman" w:hAnsi="Times New Roman" w:cs="Times New Roman"/>
          <w:i/>
          <w:sz w:val="24"/>
          <w:szCs w:val="24"/>
        </w:rPr>
      </w:pPr>
      <w:r w:rsidRPr="00F80F3E">
        <w:rPr>
          <w:rFonts w:ascii="Times New Roman" w:hAnsi="Times New Roman" w:cs="Times New Roman"/>
          <w:i/>
          <w:sz w:val="24"/>
          <w:szCs w:val="24"/>
        </w:rPr>
        <w:t>The “Mind-Body Problem”</w:t>
      </w:r>
    </w:p>
    <w:p w:rsidR="00280E8F" w:rsidRDefault="00F80F3E" w:rsidP="00273F9F">
      <w:pPr>
        <w:ind w:left="720"/>
        <w:rPr>
          <w:rFonts w:ascii="Times New Roman" w:hAnsi="Times New Roman" w:cs="Times New Roman"/>
          <w:sz w:val="24"/>
          <w:szCs w:val="24"/>
        </w:rPr>
      </w:pPr>
      <w:r>
        <w:rPr>
          <w:rFonts w:ascii="Times New Roman" w:hAnsi="Times New Roman" w:cs="Times New Roman"/>
          <w:sz w:val="24"/>
          <w:szCs w:val="24"/>
        </w:rPr>
        <w:t>The “mind-body problem” is most often associated with Rene Descartes</w:t>
      </w:r>
      <w:r w:rsidR="00280E8F">
        <w:rPr>
          <w:rFonts w:ascii="Times New Roman" w:hAnsi="Times New Roman" w:cs="Times New Roman"/>
          <w:sz w:val="24"/>
          <w:szCs w:val="24"/>
        </w:rPr>
        <w:t xml:space="preserve"> </w:t>
      </w:r>
      <w:r>
        <w:rPr>
          <w:rFonts w:ascii="Times New Roman" w:hAnsi="Times New Roman" w:cs="Times New Roman"/>
          <w:sz w:val="24"/>
          <w:szCs w:val="24"/>
        </w:rPr>
        <w:t>but has a long and varied history</w:t>
      </w:r>
      <w:r w:rsidR="00A531BA">
        <w:rPr>
          <w:rFonts w:ascii="Times New Roman" w:hAnsi="Times New Roman" w:cs="Times New Roman"/>
          <w:sz w:val="24"/>
          <w:szCs w:val="24"/>
        </w:rPr>
        <w:t xml:space="preserve"> (going back at least to Plato)</w:t>
      </w:r>
      <w:r>
        <w:rPr>
          <w:rFonts w:ascii="Times New Roman" w:hAnsi="Times New Roman" w:cs="Times New Roman"/>
          <w:sz w:val="24"/>
          <w:szCs w:val="24"/>
        </w:rPr>
        <w:t>. The central issue is how the activity of the mind arises from the brain.</w:t>
      </w:r>
      <w:r w:rsidR="00273F9F">
        <w:rPr>
          <w:rFonts w:ascii="Times New Roman" w:hAnsi="Times New Roman" w:cs="Times New Roman"/>
          <w:sz w:val="24"/>
          <w:szCs w:val="24"/>
        </w:rPr>
        <w:t xml:space="preserve"> </w:t>
      </w:r>
      <w:r w:rsidR="001D0F45">
        <w:rPr>
          <w:rFonts w:ascii="Times New Roman" w:hAnsi="Times New Roman" w:cs="Times New Roman"/>
          <w:sz w:val="24"/>
          <w:szCs w:val="24"/>
        </w:rPr>
        <w:t xml:space="preserve">The idea that the mind needs a body in which to exist and properly function is called “embodiment.” </w:t>
      </w:r>
      <w:r w:rsidR="00681C22">
        <w:rPr>
          <w:rFonts w:ascii="Times New Roman" w:hAnsi="Times New Roman" w:cs="Times New Roman"/>
          <w:sz w:val="24"/>
          <w:szCs w:val="24"/>
        </w:rPr>
        <w:t>Th</w:t>
      </w:r>
      <w:r w:rsidR="002868FB">
        <w:rPr>
          <w:rFonts w:ascii="Times New Roman" w:hAnsi="Times New Roman" w:cs="Times New Roman"/>
          <w:sz w:val="24"/>
          <w:szCs w:val="24"/>
        </w:rPr>
        <w:t>u</w:t>
      </w:r>
      <w:r w:rsidR="00681C22">
        <w:rPr>
          <w:rFonts w:ascii="Times New Roman" w:hAnsi="Times New Roman" w:cs="Times New Roman"/>
          <w:sz w:val="24"/>
          <w:szCs w:val="24"/>
        </w:rPr>
        <w:t xml:space="preserve">s we speak of embodied cognition. </w:t>
      </w:r>
      <w:r w:rsidR="001D0F45">
        <w:rPr>
          <w:rFonts w:ascii="Times New Roman" w:hAnsi="Times New Roman" w:cs="Times New Roman"/>
          <w:sz w:val="24"/>
          <w:szCs w:val="24"/>
        </w:rPr>
        <w:t xml:space="preserve">Note: </w:t>
      </w:r>
      <w:r w:rsidR="00280E8F">
        <w:rPr>
          <w:rFonts w:ascii="Times New Roman" w:hAnsi="Times New Roman" w:cs="Times New Roman"/>
          <w:sz w:val="24"/>
          <w:szCs w:val="24"/>
        </w:rPr>
        <w:t>Descartes is probably best known for his often quoted, “I think, therefore I am” (“cogito ergo sum” in Latin).</w:t>
      </w:r>
    </w:p>
    <w:p w:rsidR="00280E8F" w:rsidRDefault="00280E8F" w:rsidP="003F01A4">
      <w:pPr>
        <w:rPr>
          <w:rFonts w:ascii="Times New Roman" w:hAnsi="Times New Roman" w:cs="Times New Roman"/>
          <w:sz w:val="24"/>
          <w:szCs w:val="24"/>
        </w:rPr>
      </w:pPr>
    </w:p>
    <w:p w:rsidR="00647C67" w:rsidRPr="00647C67" w:rsidRDefault="00647C67" w:rsidP="003F01A4">
      <w:pPr>
        <w:rPr>
          <w:rFonts w:ascii="Times New Roman" w:hAnsi="Times New Roman" w:cs="Times New Roman"/>
          <w:i/>
          <w:sz w:val="24"/>
          <w:szCs w:val="24"/>
        </w:rPr>
      </w:pPr>
      <w:r w:rsidRPr="00647C67">
        <w:rPr>
          <w:rFonts w:ascii="Times New Roman" w:hAnsi="Times New Roman" w:cs="Times New Roman"/>
          <w:i/>
          <w:sz w:val="24"/>
          <w:szCs w:val="24"/>
        </w:rPr>
        <w:t>Who’s watching?</w:t>
      </w:r>
    </w:p>
    <w:p w:rsidR="00647C67" w:rsidRDefault="00273F9F" w:rsidP="00273F9F">
      <w:pPr>
        <w:ind w:left="720"/>
        <w:rPr>
          <w:rFonts w:ascii="Times New Roman" w:hAnsi="Times New Roman" w:cs="Times New Roman"/>
          <w:sz w:val="24"/>
          <w:szCs w:val="24"/>
        </w:rPr>
      </w:pPr>
      <w:r>
        <w:rPr>
          <w:rFonts w:ascii="Times New Roman" w:hAnsi="Times New Roman" w:cs="Times New Roman"/>
          <w:sz w:val="24"/>
          <w:szCs w:val="24"/>
        </w:rPr>
        <w:t xml:space="preserve">Descartes’ dualistic approach has led to explanatory concerns, captured </w:t>
      </w:r>
      <w:r w:rsidR="002868FB">
        <w:rPr>
          <w:rFonts w:ascii="Times New Roman" w:hAnsi="Times New Roman" w:cs="Times New Roman"/>
          <w:sz w:val="24"/>
          <w:szCs w:val="24"/>
        </w:rPr>
        <w:t xml:space="preserve">in </w:t>
      </w:r>
      <w:r>
        <w:rPr>
          <w:rFonts w:ascii="Times New Roman" w:hAnsi="Times New Roman" w:cs="Times New Roman"/>
          <w:sz w:val="24"/>
          <w:szCs w:val="24"/>
        </w:rPr>
        <w:t>the idea of the so-called “Cartesian Theater”—when you observe something, for instance, what is it in your brain that is actually making the observation? Clearly there is not a little you (homunculus) inside your head doing the observing because that would lead to an infinite regress (i.e., what is inside its head?).</w:t>
      </w:r>
    </w:p>
    <w:p w:rsidR="00F80F3E" w:rsidRDefault="00F80F3E" w:rsidP="003F01A4">
      <w:pPr>
        <w:rPr>
          <w:rFonts w:ascii="Times New Roman" w:hAnsi="Times New Roman" w:cs="Times New Roman"/>
          <w:sz w:val="24"/>
          <w:szCs w:val="24"/>
        </w:rPr>
      </w:pPr>
    </w:p>
    <w:p w:rsidR="008122A6" w:rsidRDefault="008122A6" w:rsidP="00FB78BB">
      <w:pPr>
        <w:rPr>
          <w:rFonts w:ascii="Times New Roman" w:hAnsi="Times New Roman" w:cs="Times New Roman"/>
          <w:sz w:val="24"/>
          <w:szCs w:val="24"/>
        </w:rPr>
      </w:pPr>
    </w:p>
    <w:p w:rsidR="008461F7" w:rsidRDefault="008461F7" w:rsidP="008461F7">
      <w:pPr>
        <w:rPr>
          <w:rFonts w:ascii="Times New Roman" w:hAnsi="Times New Roman" w:cs="Times New Roman"/>
          <w:sz w:val="24"/>
          <w:szCs w:val="24"/>
        </w:rPr>
      </w:pPr>
      <w:r>
        <w:rPr>
          <w:rFonts w:ascii="Times New Roman" w:hAnsi="Times New Roman" w:cs="Times New Roman"/>
          <w:b/>
          <w:sz w:val="24"/>
          <w:szCs w:val="24"/>
        </w:rPr>
        <w:t>What Do We Know About the Brain</w:t>
      </w:r>
      <w:r w:rsidRPr="0009774C">
        <w:rPr>
          <w:rFonts w:ascii="Times New Roman" w:hAnsi="Times New Roman" w:cs="Times New Roman"/>
          <w:b/>
          <w:sz w:val="24"/>
          <w:szCs w:val="24"/>
        </w:rPr>
        <w:t>?</w:t>
      </w:r>
    </w:p>
    <w:p w:rsidR="008461F7" w:rsidRDefault="002868FB" w:rsidP="008461F7">
      <w:pPr>
        <w:rPr>
          <w:rFonts w:ascii="Times New Roman" w:hAnsi="Times New Roman" w:cs="Times New Roman"/>
          <w:sz w:val="24"/>
          <w:szCs w:val="24"/>
        </w:rPr>
      </w:pPr>
      <w:r>
        <w:rPr>
          <w:rFonts w:ascii="Times New Roman" w:hAnsi="Times New Roman" w:cs="Times New Roman"/>
          <w:sz w:val="24"/>
          <w:szCs w:val="24"/>
        </w:rPr>
        <w:t>What’s behind that handsome (or pretty) face?</w:t>
      </w:r>
    </w:p>
    <w:p w:rsidR="002868FB" w:rsidRDefault="002868FB" w:rsidP="008461F7">
      <w:pPr>
        <w:rPr>
          <w:rFonts w:ascii="Times New Roman" w:hAnsi="Times New Roman" w:cs="Times New Roman"/>
          <w:sz w:val="24"/>
          <w:szCs w:val="24"/>
        </w:rPr>
      </w:pPr>
    </w:p>
    <w:p w:rsidR="000F0FC5" w:rsidRPr="000F0FC5" w:rsidRDefault="000F0FC5" w:rsidP="008461F7">
      <w:pPr>
        <w:rPr>
          <w:rFonts w:ascii="Times New Roman" w:hAnsi="Times New Roman" w:cs="Times New Roman"/>
          <w:i/>
          <w:sz w:val="24"/>
          <w:szCs w:val="24"/>
        </w:rPr>
      </w:pPr>
      <w:r w:rsidRPr="000F0FC5">
        <w:rPr>
          <w:rFonts w:ascii="Times New Roman" w:hAnsi="Times New Roman" w:cs="Times New Roman"/>
          <w:i/>
          <w:sz w:val="24"/>
          <w:szCs w:val="24"/>
        </w:rPr>
        <w:t>Old ways of thinking about the brain</w:t>
      </w:r>
    </w:p>
    <w:p w:rsidR="00CA2182" w:rsidRPr="0009774C" w:rsidRDefault="00CA2182" w:rsidP="00CA2182">
      <w:pPr>
        <w:ind w:left="720"/>
        <w:rPr>
          <w:rFonts w:ascii="Times New Roman" w:hAnsi="Times New Roman" w:cs="Times New Roman"/>
          <w:sz w:val="24"/>
          <w:szCs w:val="24"/>
        </w:rPr>
      </w:pPr>
      <w:r w:rsidRPr="0009774C">
        <w:rPr>
          <w:rFonts w:ascii="Times New Roman" w:hAnsi="Times New Roman" w:cs="Times New Roman"/>
          <w:sz w:val="24"/>
          <w:szCs w:val="24"/>
        </w:rPr>
        <w:t xml:space="preserve">Phrenology </w:t>
      </w:r>
      <w:r w:rsidR="0045774D">
        <w:rPr>
          <w:rFonts w:ascii="Times New Roman" w:hAnsi="Times New Roman" w:cs="Times New Roman"/>
          <w:sz w:val="24"/>
          <w:szCs w:val="24"/>
        </w:rPr>
        <w:t xml:space="preserve">(circa 1800) </w:t>
      </w:r>
      <w:r w:rsidRPr="0009774C">
        <w:rPr>
          <w:rFonts w:ascii="Times New Roman" w:hAnsi="Times New Roman" w:cs="Times New Roman"/>
          <w:sz w:val="24"/>
          <w:szCs w:val="24"/>
        </w:rPr>
        <w:t>was a postulated (but discredited) way of associating regions of the brain (based on irregularities in brain size supposedly manifested in detectable bumps on the scalp) with behavioral characteristics.</w:t>
      </w:r>
      <w:r w:rsidR="0036013B">
        <w:rPr>
          <w:rFonts w:ascii="Times New Roman" w:hAnsi="Times New Roman" w:cs="Times New Roman"/>
          <w:sz w:val="24"/>
          <w:szCs w:val="24"/>
        </w:rPr>
        <w:t xml:space="preserve"> The map in the slide shows the location of various regions of interest to the phrenologist (and his subject).</w:t>
      </w:r>
      <w:r w:rsidR="006F2674">
        <w:rPr>
          <w:rFonts w:ascii="Times New Roman" w:hAnsi="Times New Roman" w:cs="Times New Roman"/>
          <w:sz w:val="24"/>
          <w:szCs w:val="24"/>
        </w:rPr>
        <w:t xml:space="preserve"> We now know better.</w:t>
      </w:r>
    </w:p>
    <w:p w:rsidR="00034253" w:rsidRDefault="00034253" w:rsidP="008461F7">
      <w:pPr>
        <w:rPr>
          <w:rFonts w:ascii="Times New Roman" w:hAnsi="Times New Roman" w:cs="Times New Roman"/>
          <w:sz w:val="24"/>
          <w:szCs w:val="24"/>
        </w:rPr>
      </w:pPr>
    </w:p>
    <w:p w:rsidR="000F0FC5" w:rsidRPr="000F0FC5" w:rsidRDefault="000F0FC5" w:rsidP="008461F7">
      <w:pPr>
        <w:rPr>
          <w:rFonts w:ascii="Times New Roman" w:hAnsi="Times New Roman" w:cs="Times New Roman"/>
          <w:i/>
          <w:sz w:val="24"/>
          <w:szCs w:val="24"/>
        </w:rPr>
      </w:pPr>
      <w:r w:rsidRPr="000F0FC5">
        <w:rPr>
          <w:rFonts w:ascii="Times New Roman" w:hAnsi="Times New Roman" w:cs="Times New Roman"/>
          <w:i/>
          <w:sz w:val="24"/>
          <w:szCs w:val="24"/>
        </w:rPr>
        <w:t>New ways to think about the brain</w:t>
      </w:r>
    </w:p>
    <w:p w:rsidR="000F0FC5" w:rsidRDefault="00CA2182" w:rsidP="00CA2182">
      <w:pPr>
        <w:ind w:left="720"/>
        <w:rPr>
          <w:rFonts w:ascii="Times New Roman" w:hAnsi="Times New Roman" w:cs="Times New Roman"/>
          <w:sz w:val="24"/>
          <w:szCs w:val="24"/>
        </w:rPr>
      </w:pPr>
      <w:r>
        <w:rPr>
          <w:rFonts w:ascii="Times New Roman" w:hAnsi="Times New Roman" w:cs="Times New Roman"/>
          <w:sz w:val="24"/>
          <w:szCs w:val="24"/>
        </w:rPr>
        <w:t xml:space="preserve">As it turns out, Gall was not entirely wrong. Although he was mistaken in the way he attempted to categorize brain regions, the idea that certain parts of the brain are involved with particular behaviors and processes is central to modern understanding. </w:t>
      </w:r>
      <w:r w:rsidR="00D825FE">
        <w:rPr>
          <w:rFonts w:ascii="Times New Roman" w:hAnsi="Times New Roman" w:cs="Times New Roman"/>
          <w:sz w:val="24"/>
          <w:szCs w:val="24"/>
        </w:rPr>
        <w:t xml:space="preserve">The color-coded maps of the brain show a fairly well accepted layout of brain regions (called Brodmann’s Areas) with respect to function. </w:t>
      </w:r>
      <w:r w:rsidR="003520E8">
        <w:rPr>
          <w:rFonts w:ascii="Times New Roman" w:hAnsi="Times New Roman" w:cs="Times New Roman"/>
          <w:sz w:val="24"/>
          <w:szCs w:val="24"/>
        </w:rPr>
        <w:t xml:space="preserve">However, whereas Gall postulated regions for characteristics such as love, self-esteem, cautiousness, and hope, one finds </w:t>
      </w:r>
      <w:r w:rsidR="00142D98">
        <w:rPr>
          <w:rFonts w:ascii="Times New Roman" w:hAnsi="Times New Roman" w:cs="Times New Roman"/>
          <w:sz w:val="24"/>
          <w:szCs w:val="24"/>
        </w:rPr>
        <w:t xml:space="preserve">a different </w:t>
      </w:r>
      <w:r w:rsidR="00142D98">
        <w:rPr>
          <w:rFonts w:ascii="Times New Roman" w:hAnsi="Times New Roman" w:cs="Times New Roman"/>
          <w:sz w:val="24"/>
          <w:szCs w:val="24"/>
        </w:rPr>
        <w:lastRenderedPageBreak/>
        <w:t xml:space="preserve">type of classification of regions in the </w:t>
      </w:r>
      <w:r w:rsidR="003520E8">
        <w:rPr>
          <w:rFonts w:ascii="Times New Roman" w:hAnsi="Times New Roman" w:cs="Times New Roman"/>
          <w:sz w:val="24"/>
          <w:szCs w:val="24"/>
        </w:rPr>
        <w:t xml:space="preserve">Brodmann </w:t>
      </w:r>
      <w:r w:rsidR="00142D98">
        <w:rPr>
          <w:rFonts w:ascii="Times New Roman" w:hAnsi="Times New Roman" w:cs="Times New Roman"/>
          <w:sz w:val="24"/>
          <w:szCs w:val="24"/>
        </w:rPr>
        <w:t>scheme (e.g., vision, touch, muscle control, planning, emotional response, etc. Examples of a few specific regions are shown in the slide.</w:t>
      </w:r>
    </w:p>
    <w:p w:rsidR="00034253" w:rsidRDefault="00034253" w:rsidP="008461F7">
      <w:pPr>
        <w:rPr>
          <w:rFonts w:ascii="Times New Roman" w:hAnsi="Times New Roman" w:cs="Times New Roman"/>
          <w:sz w:val="24"/>
          <w:szCs w:val="24"/>
        </w:rPr>
      </w:pPr>
    </w:p>
    <w:p w:rsidR="008461F7" w:rsidRPr="008461F7" w:rsidRDefault="008461F7" w:rsidP="00FB78BB">
      <w:pPr>
        <w:rPr>
          <w:rFonts w:ascii="Times New Roman" w:hAnsi="Times New Roman" w:cs="Times New Roman"/>
          <w:i/>
          <w:sz w:val="24"/>
          <w:szCs w:val="24"/>
        </w:rPr>
      </w:pPr>
      <w:r w:rsidRPr="008461F7">
        <w:rPr>
          <w:rFonts w:ascii="Times New Roman" w:hAnsi="Times New Roman" w:cs="Times New Roman"/>
          <w:i/>
          <w:sz w:val="24"/>
          <w:szCs w:val="24"/>
        </w:rPr>
        <w:t>What brains do</w:t>
      </w:r>
    </w:p>
    <w:p w:rsidR="00EA5561" w:rsidRDefault="008461F7" w:rsidP="00EA5561">
      <w:pPr>
        <w:ind w:left="720"/>
        <w:rPr>
          <w:rFonts w:ascii="Times New Roman" w:hAnsi="Times New Roman" w:cs="Times New Roman"/>
          <w:sz w:val="24"/>
          <w:szCs w:val="24"/>
        </w:rPr>
      </w:pPr>
      <w:r>
        <w:rPr>
          <w:rFonts w:ascii="Times New Roman" w:hAnsi="Times New Roman" w:cs="Times New Roman"/>
          <w:sz w:val="24"/>
          <w:szCs w:val="24"/>
        </w:rPr>
        <w:t xml:space="preserve">The importance of the brain can be seen via </w:t>
      </w:r>
      <w:r w:rsidR="00EA5561">
        <w:rPr>
          <w:rFonts w:ascii="Times New Roman" w:hAnsi="Times New Roman" w:cs="Times New Roman"/>
          <w:sz w:val="24"/>
          <w:szCs w:val="24"/>
        </w:rPr>
        <w:t>a number of different (but related) activities.</w:t>
      </w:r>
      <w:r>
        <w:rPr>
          <w:rFonts w:ascii="Times New Roman" w:hAnsi="Times New Roman" w:cs="Times New Roman"/>
          <w:sz w:val="24"/>
          <w:szCs w:val="24"/>
        </w:rPr>
        <w:t xml:space="preserve"> </w:t>
      </w:r>
      <w:r w:rsidR="00EA5561">
        <w:rPr>
          <w:rFonts w:ascii="Times New Roman" w:hAnsi="Times New Roman" w:cs="Times New Roman"/>
          <w:sz w:val="24"/>
          <w:szCs w:val="24"/>
        </w:rPr>
        <w:t xml:space="preserve">Some of these are identified and arranged in a loose </w:t>
      </w:r>
      <w:r w:rsidR="00345FE9">
        <w:rPr>
          <w:rFonts w:ascii="Times New Roman" w:hAnsi="Times New Roman" w:cs="Times New Roman"/>
          <w:sz w:val="24"/>
          <w:szCs w:val="24"/>
        </w:rPr>
        <w:t xml:space="preserve">(and debatable) </w:t>
      </w:r>
      <w:r w:rsidR="00EA5561">
        <w:rPr>
          <w:rFonts w:ascii="Times New Roman" w:hAnsi="Times New Roman" w:cs="Times New Roman"/>
          <w:sz w:val="24"/>
          <w:szCs w:val="24"/>
        </w:rPr>
        <w:t>hierarchy (from basic to complex) as shown in the slide</w:t>
      </w:r>
      <w:r>
        <w:rPr>
          <w:rFonts w:ascii="Times New Roman" w:hAnsi="Times New Roman" w:cs="Times New Roman"/>
          <w:sz w:val="24"/>
          <w:szCs w:val="24"/>
        </w:rPr>
        <w:t xml:space="preserve"> and described briefly below</w:t>
      </w:r>
      <w:r w:rsidR="00EA5561">
        <w:rPr>
          <w:rFonts w:ascii="Times New Roman" w:hAnsi="Times New Roman" w:cs="Times New Roman"/>
          <w:sz w:val="24"/>
          <w:szCs w:val="24"/>
        </w:rPr>
        <w:t>:</w:t>
      </w:r>
    </w:p>
    <w:p w:rsidR="002F333A" w:rsidRDefault="002F333A" w:rsidP="009012B4">
      <w:pPr>
        <w:rPr>
          <w:rFonts w:ascii="Times New Roman" w:hAnsi="Times New Roman" w:cs="Times New Roman"/>
          <w:sz w:val="24"/>
          <w:szCs w:val="24"/>
        </w:rPr>
      </w:pPr>
    </w:p>
    <w:p w:rsidR="00EA5561" w:rsidRDefault="00EA5561" w:rsidP="00EA5561">
      <w:pPr>
        <w:ind w:left="1440"/>
        <w:rPr>
          <w:rFonts w:ascii="Times New Roman" w:hAnsi="Times New Roman" w:cs="Times New Roman"/>
          <w:sz w:val="24"/>
          <w:szCs w:val="24"/>
        </w:rPr>
      </w:pPr>
      <w:r>
        <w:rPr>
          <w:rFonts w:ascii="Times New Roman" w:hAnsi="Times New Roman" w:cs="Times New Roman"/>
          <w:sz w:val="24"/>
          <w:szCs w:val="24"/>
        </w:rPr>
        <w:t>Sensory processing</w:t>
      </w:r>
    </w:p>
    <w:p w:rsidR="009012B4" w:rsidRDefault="005B70AE" w:rsidP="00EA5561">
      <w:pPr>
        <w:ind w:left="2160"/>
        <w:rPr>
          <w:rFonts w:ascii="Times New Roman" w:hAnsi="Times New Roman" w:cs="Times New Roman"/>
          <w:sz w:val="24"/>
          <w:szCs w:val="24"/>
        </w:rPr>
      </w:pPr>
      <w:r>
        <w:rPr>
          <w:rFonts w:ascii="Times New Roman" w:hAnsi="Times New Roman" w:cs="Times New Roman"/>
          <w:sz w:val="24"/>
          <w:szCs w:val="24"/>
        </w:rPr>
        <w:t xml:space="preserve">receives and coordinates </w:t>
      </w:r>
      <w:r w:rsidR="0059164C">
        <w:rPr>
          <w:rFonts w:ascii="Times New Roman" w:hAnsi="Times New Roman" w:cs="Times New Roman"/>
          <w:sz w:val="24"/>
          <w:szCs w:val="24"/>
        </w:rPr>
        <w:t xml:space="preserve">limited </w:t>
      </w:r>
      <w:r>
        <w:rPr>
          <w:rFonts w:ascii="Times New Roman" w:hAnsi="Times New Roman" w:cs="Times New Roman"/>
          <w:sz w:val="24"/>
          <w:szCs w:val="24"/>
        </w:rPr>
        <w:t>impressions from the external world</w:t>
      </w:r>
    </w:p>
    <w:p w:rsidR="00666E3E" w:rsidRDefault="00EA5561" w:rsidP="00EA5561">
      <w:pPr>
        <w:ind w:left="1440"/>
        <w:rPr>
          <w:rFonts w:ascii="Times New Roman" w:hAnsi="Times New Roman" w:cs="Times New Roman"/>
          <w:sz w:val="24"/>
          <w:szCs w:val="24"/>
        </w:rPr>
      </w:pPr>
      <w:r>
        <w:rPr>
          <w:rFonts w:ascii="Times New Roman" w:hAnsi="Times New Roman" w:cs="Times New Roman"/>
          <w:sz w:val="24"/>
          <w:szCs w:val="24"/>
        </w:rPr>
        <w:t>M</w:t>
      </w:r>
      <w:r w:rsidR="00666E3E">
        <w:rPr>
          <w:rFonts w:ascii="Times New Roman" w:hAnsi="Times New Roman" w:cs="Times New Roman"/>
          <w:sz w:val="24"/>
          <w:szCs w:val="24"/>
        </w:rPr>
        <w:t>uscle control</w:t>
      </w:r>
    </w:p>
    <w:p w:rsidR="005B70AE" w:rsidRPr="0009774C" w:rsidRDefault="005B70AE" w:rsidP="005B70AE">
      <w:pPr>
        <w:ind w:left="2160"/>
        <w:rPr>
          <w:rFonts w:ascii="Times New Roman" w:hAnsi="Times New Roman" w:cs="Times New Roman"/>
          <w:sz w:val="24"/>
          <w:szCs w:val="24"/>
        </w:rPr>
      </w:pPr>
      <w:r>
        <w:rPr>
          <w:rFonts w:ascii="Times New Roman" w:hAnsi="Times New Roman" w:cs="Times New Roman"/>
          <w:sz w:val="24"/>
          <w:szCs w:val="24"/>
        </w:rPr>
        <w:t>enables muscles articulation including locomotion and speech</w:t>
      </w:r>
    </w:p>
    <w:p w:rsidR="00751452" w:rsidRDefault="00EA5561" w:rsidP="00EA5561">
      <w:pPr>
        <w:ind w:left="1440"/>
        <w:rPr>
          <w:rFonts w:ascii="Times New Roman" w:hAnsi="Times New Roman" w:cs="Times New Roman"/>
          <w:sz w:val="24"/>
          <w:szCs w:val="24"/>
        </w:rPr>
      </w:pPr>
      <w:r>
        <w:rPr>
          <w:rFonts w:ascii="Times New Roman" w:hAnsi="Times New Roman" w:cs="Times New Roman"/>
          <w:sz w:val="24"/>
          <w:szCs w:val="24"/>
        </w:rPr>
        <w:t>M</w:t>
      </w:r>
      <w:r w:rsidR="00751452" w:rsidRPr="0009774C">
        <w:rPr>
          <w:rFonts w:ascii="Times New Roman" w:hAnsi="Times New Roman" w:cs="Times New Roman"/>
          <w:sz w:val="24"/>
          <w:szCs w:val="24"/>
        </w:rPr>
        <w:t>emory</w:t>
      </w:r>
    </w:p>
    <w:p w:rsidR="00A10A75" w:rsidRPr="0009774C" w:rsidRDefault="00A10A75" w:rsidP="00A10A75">
      <w:pPr>
        <w:ind w:left="2160"/>
        <w:rPr>
          <w:rFonts w:ascii="Times New Roman" w:hAnsi="Times New Roman" w:cs="Times New Roman"/>
          <w:sz w:val="24"/>
          <w:szCs w:val="24"/>
        </w:rPr>
      </w:pPr>
      <w:r>
        <w:rPr>
          <w:rFonts w:ascii="Times New Roman" w:hAnsi="Times New Roman" w:cs="Times New Roman"/>
          <w:sz w:val="24"/>
          <w:szCs w:val="24"/>
        </w:rPr>
        <w:t>stores and retrieves sensory inputs and the products of thought</w:t>
      </w:r>
    </w:p>
    <w:p w:rsidR="00DF12EF" w:rsidRDefault="00EA5561" w:rsidP="00EA5561">
      <w:pPr>
        <w:ind w:left="1440"/>
        <w:rPr>
          <w:rFonts w:ascii="Times New Roman" w:hAnsi="Times New Roman" w:cs="Times New Roman"/>
          <w:sz w:val="24"/>
          <w:szCs w:val="24"/>
        </w:rPr>
      </w:pPr>
      <w:r>
        <w:rPr>
          <w:rFonts w:ascii="Times New Roman" w:hAnsi="Times New Roman" w:cs="Times New Roman"/>
          <w:sz w:val="24"/>
          <w:szCs w:val="24"/>
        </w:rPr>
        <w:t>C</w:t>
      </w:r>
      <w:r w:rsidR="00DF12EF" w:rsidRPr="0009774C">
        <w:rPr>
          <w:rFonts w:ascii="Times New Roman" w:hAnsi="Times New Roman" w:cs="Times New Roman"/>
          <w:sz w:val="24"/>
          <w:szCs w:val="24"/>
        </w:rPr>
        <w:t>ategorization</w:t>
      </w:r>
    </w:p>
    <w:p w:rsidR="00A10A75" w:rsidRPr="0009774C" w:rsidRDefault="00A10A75" w:rsidP="00A10A75">
      <w:pPr>
        <w:ind w:left="2160"/>
        <w:rPr>
          <w:rFonts w:ascii="Times New Roman" w:hAnsi="Times New Roman" w:cs="Times New Roman"/>
          <w:sz w:val="24"/>
          <w:szCs w:val="24"/>
        </w:rPr>
      </w:pPr>
      <w:r>
        <w:rPr>
          <w:rFonts w:ascii="Times New Roman" w:hAnsi="Times New Roman" w:cs="Times New Roman"/>
          <w:sz w:val="24"/>
          <w:szCs w:val="24"/>
        </w:rPr>
        <w:t xml:space="preserve">groups items on the basis of common </w:t>
      </w:r>
      <w:r w:rsidR="00E605EA">
        <w:rPr>
          <w:rFonts w:ascii="Times New Roman" w:hAnsi="Times New Roman" w:cs="Times New Roman"/>
          <w:sz w:val="24"/>
          <w:szCs w:val="24"/>
        </w:rPr>
        <w:t>features</w:t>
      </w:r>
      <w:r>
        <w:rPr>
          <w:rFonts w:ascii="Times New Roman" w:hAnsi="Times New Roman" w:cs="Times New Roman"/>
          <w:sz w:val="24"/>
          <w:szCs w:val="24"/>
        </w:rPr>
        <w:t>, enabling generalization</w:t>
      </w:r>
    </w:p>
    <w:p w:rsidR="006F2674" w:rsidRDefault="006F2674" w:rsidP="006F2674">
      <w:pPr>
        <w:ind w:left="1440"/>
        <w:rPr>
          <w:rFonts w:ascii="Times New Roman" w:hAnsi="Times New Roman" w:cs="Times New Roman"/>
          <w:sz w:val="24"/>
          <w:szCs w:val="24"/>
        </w:rPr>
      </w:pPr>
      <w:r>
        <w:rPr>
          <w:rFonts w:ascii="Times New Roman" w:hAnsi="Times New Roman" w:cs="Times New Roman"/>
          <w:sz w:val="24"/>
          <w:szCs w:val="24"/>
        </w:rPr>
        <w:t>Emotion</w:t>
      </w:r>
    </w:p>
    <w:p w:rsidR="006F2674" w:rsidRPr="0009774C" w:rsidRDefault="006F2674" w:rsidP="006F2674">
      <w:pPr>
        <w:ind w:left="2160"/>
        <w:rPr>
          <w:rFonts w:ascii="Times New Roman" w:hAnsi="Times New Roman" w:cs="Times New Roman"/>
          <w:sz w:val="24"/>
          <w:szCs w:val="24"/>
        </w:rPr>
      </w:pPr>
      <w:r>
        <w:rPr>
          <w:rFonts w:ascii="Times New Roman" w:hAnsi="Times New Roman" w:cs="Times New Roman"/>
          <w:sz w:val="24"/>
          <w:szCs w:val="24"/>
        </w:rPr>
        <w:t>relates feelings to events and thoughts; provides motivation for behavior</w:t>
      </w:r>
    </w:p>
    <w:p w:rsidR="006F2674" w:rsidRDefault="006F2674" w:rsidP="006F2674">
      <w:pPr>
        <w:ind w:left="1440"/>
        <w:rPr>
          <w:rFonts w:ascii="Times New Roman" w:hAnsi="Times New Roman" w:cs="Times New Roman"/>
          <w:sz w:val="24"/>
          <w:szCs w:val="24"/>
        </w:rPr>
      </w:pPr>
      <w:r>
        <w:rPr>
          <w:rFonts w:ascii="Times New Roman" w:hAnsi="Times New Roman" w:cs="Times New Roman"/>
          <w:sz w:val="24"/>
          <w:szCs w:val="24"/>
        </w:rPr>
        <w:t>C</w:t>
      </w:r>
      <w:r w:rsidRPr="0009774C">
        <w:rPr>
          <w:rFonts w:ascii="Times New Roman" w:hAnsi="Times New Roman" w:cs="Times New Roman"/>
          <w:sz w:val="24"/>
          <w:szCs w:val="24"/>
        </w:rPr>
        <w:t>onsciousness</w:t>
      </w:r>
    </w:p>
    <w:p w:rsidR="006F2674" w:rsidRPr="0009774C" w:rsidRDefault="006F2674" w:rsidP="006F2674">
      <w:pPr>
        <w:ind w:left="2160"/>
        <w:rPr>
          <w:rFonts w:ascii="Times New Roman" w:hAnsi="Times New Roman" w:cs="Times New Roman"/>
          <w:sz w:val="24"/>
          <w:szCs w:val="24"/>
        </w:rPr>
      </w:pPr>
      <w:r>
        <w:rPr>
          <w:rFonts w:ascii="Times New Roman" w:hAnsi="Times New Roman" w:cs="Times New Roman"/>
          <w:sz w:val="24"/>
          <w:szCs w:val="24"/>
        </w:rPr>
        <w:t>awareness of personal existence; feeling</w:t>
      </w:r>
    </w:p>
    <w:p w:rsidR="00DF12EF" w:rsidRDefault="00EA5561" w:rsidP="00EA5561">
      <w:pPr>
        <w:ind w:left="1440"/>
        <w:rPr>
          <w:rFonts w:ascii="Times New Roman" w:hAnsi="Times New Roman" w:cs="Times New Roman"/>
          <w:sz w:val="24"/>
          <w:szCs w:val="24"/>
        </w:rPr>
      </w:pPr>
      <w:r>
        <w:rPr>
          <w:rFonts w:ascii="Times New Roman" w:hAnsi="Times New Roman" w:cs="Times New Roman"/>
          <w:sz w:val="24"/>
          <w:szCs w:val="24"/>
        </w:rPr>
        <w:t>S</w:t>
      </w:r>
      <w:r w:rsidR="00DF12EF" w:rsidRPr="0009774C">
        <w:rPr>
          <w:rFonts w:ascii="Times New Roman" w:hAnsi="Times New Roman" w:cs="Times New Roman"/>
          <w:sz w:val="24"/>
          <w:szCs w:val="24"/>
        </w:rPr>
        <w:t>ymbolic processing</w:t>
      </w:r>
    </w:p>
    <w:p w:rsidR="00A10A75" w:rsidRDefault="00CA139D" w:rsidP="00A10A75">
      <w:pPr>
        <w:ind w:left="2160"/>
        <w:rPr>
          <w:rFonts w:ascii="Times New Roman" w:hAnsi="Times New Roman" w:cs="Times New Roman"/>
          <w:sz w:val="24"/>
          <w:szCs w:val="24"/>
        </w:rPr>
      </w:pPr>
      <w:r>
        <w:rPr>
          <w:rFonts w:ascii="Times New Roman" w:hAnsi="Times New Roman" w:cs="Times New Roman"/>
          <w:sz w:val="24"/>
          <w:szCs w:val="24"/>
        </w:rPr>
        <w:t>represents real and imagined items via symbols</w:t>
      </w:r>
    </w:p>
    <w:p w:rsidR="00751452" w:rsidRPr="0009774C" w:rsidRDefault="00CA139D" w:rsidP="00EA5561">
      <w:pPr>
        <w:ind w:left="1440"/>
        <w:rPr>
          <w:rFonts w:ascii="Times New Roman" w:hAnsi="Times New Roman" w:cs="Times New Roman"/>
          <w:sz w:val="24"/>
          <w:szCs w:val="24"/>
        </w:rPr>
      </w:pPr>
      <w:r>
        <w:rPr>
          <w:rFonts w:ascii="Times New Roman" w:hAnsi="Times New Roman" w:cs="Times New Roman"/>
          <w:sz w:val="24"/>
          <w:szCs w:val="24"/>
        </w:rPr>
        <w:t>R</w:t>
      </w:r>
      <w:r w:rsidR="00DF12EF" w:rsidRPr="0009774C">
        <w:rPr>
          <w:rFonts w:ascii="Times New Roman" w:hAnsi="Times New Roman" w:cs="Times New Roman"/>
          <w:sz w:val="24"/>
          <w:szCs w:val="24"/>
        </w:rPr>
        <w:t>easoning</w:t>
      </w:r>
    </w:p>
    <w:p w:rsidR="007572A1" w:rsidRPr="0009774C" w:rsidRDefault="002F333A" w:rsidP="00EA5561">
      <w:pPr>
        <w:ind w:left="2160"/>
        <w:rPr>
          <w:rFonts w:ascii="Times New Roman" w:hAnsi="Times New Roman" w:cs="Times New Roman"/>
          <w:sz w:val="24"/>
          <w:szCs w:val="24"/>
        </w:rPr>
      </w:pPr>
      <w:r>
        <w:rPr>
          <w:rFonts w:ascii="Times New Roman" w:hAnsi="Times New Roman" w:cs="Times New Roman"/>
          <w:sz w:val="24"/>
          <w:szCs w:val="24"/>
        </w:rPr>
        <w:t>the ability to think, comprehend, and make sophisticated predictions</w:t>
      </w:r>
    </w:p>
    <w:p w:rsidR="002F333A" w:rsidRDefault="00EA5561" w:rsidP="00EA5561">
      <w:pPr>
        <w:ind w:left="1440"/>
        <w:rPr>
          <w:rFonts w:ascii="Times New Roman" w:hAnsi="Times New Roman" w:cs="Times New Roman"/>
          <w:sz w:val="24"/>
          <w:szCs w:val="24"/>
        </w:rPr>
      </w:pPr>
      <w:r>
        <w:rPr>
          <w:rFonts w:ascii="Times New Roman" w:hAnsi="Times New Roman" w:cs="Times New Roman"/>
          <w:sz w:val="24"/>
          <w:szCs w:val="24"/>
        </w:rPr>
        <w:t>L</w:t>
      </w:r>
      <w:r w:rsidR="000D10D1" w:rsidRPr="0009774C">
        <w:rPr>
          <w:rFonts w:ascii="Times New Roman" w:hAnsi="Times New Roman" w:cs="Times New Roman"/>
          <w:sz w:val="24"/>
          <w:szCs w:val="24"/>
        </w:rPr>
        <w:t>anguage</w:t>
      </w:r>
    </w:p>
    <w:p w:rsidR="00751452" w:rsidRPr="0009774C" w:rsidRDefault="00751452" w:rsidP="002F333A">
      <w:pPr>
        <w:ind w:left="2160"/>
        <w:rPr>
          <w:rFonts w:ascii="Times New Roman" w:hAnsi="Times New Roman" w:cs="Times New Roman"/>
          <w:sz w:val="24"/>
          <w:szCs w:val="24"/>
        </w:rPr>
      </w:pPr>
      <w:r w:rsidRPr="0009774C">
        <w:rPr>
          <w:rFonts w:ascii="Times New Roman" w:hAnsi="Times New Roman" w:cs="Times New Roman"/>
          <w:sz w:val="24"/>
          <w:szCs w:val="24"/>
        </w:rPr>
        <w:t xml:space="preserve">makes </w:t>
      </w:r>
      <w:r w:rsidR="002F333A">
        <w:rPr>
          <w:rFonts w:ascii="Times New Roman" w:hAnsi="Times New Roman" w:cs="Times New Roman"/>
          <w:sz w:val="24"/>
          <w:szCs w:val="24"/>
        </w:rPr>
        <w:t>high-level communication possible</w:t>
      </w:r>
    </w:p>
    <w:p w:rsidR="002F333A" w:rsidRDefault="002F333A" w:rsidP="00181BB0">
      <w:pPr>
        <w:ind w:left="720"/>
        <w:rPr>
          <w:rFonts w:ascii="Times New Roman" w:hAnsi="Times New Roman" w:cs="Times New Roman"/>
          <w:sz w:val="24"/>
          <w:szCs w:val="24"/>
        </w:rPr>
      </w:pPr>
    </w:p>
    <w:p w:rsidR="003924E0" w:rsidRDefault="003924E0" w:rsidP="002F333A">
      <w:pPr>
        <w:ind w:left="720"/>
        <w:rPr>
          <w:rFonts w:ascii="Times New Roman" w:hAnsi="Times New Roman" w:cs="Times New Roman"/>
          <w:sz w:val="24"/>
          <w:szCs w:val="24"/>
        </w:rPr>
      </w:pPr>
      <w:r>
        <w:rPr>
          <w:rFonts w:ascii="Times New Roman" w:hAnsi="Times New Roman" w:cs="Times New Roman"/>
          <w:sz w:val="24"/>
          <w:szCs w:val="24"/>
        </w:rPr>
        <w:t xml:space="preserve">In general, we note a decrease in the number of animal species that show high levels of </w:t>
      </w:r>
      <w:r w:rsidR="008F3628">
        <w:rPr>
          <w:rFonts w:ascii="Times New Roman" w:hAnsi="Times New Roman" w:cs="Times New Roman"/>
          <w:sz w:val="24"/>
          <w:szCs w:val="24"/>
        </w:rPr>
        <w:t xml:space="preserve">proficiency with respect to </w:t>
      </w:r>
      <w:r>
        <w:rPr>
          <w:rFonts w:ascii="Times New Roman" w:hAnsi="Times New Roman" w:cs="Times New Roman"/>
          <w:sz w:val="24"/>
          <w:szCs w:val="24"/>
        </w:rPr>
        <w:t>each feature as we move down the list</w:t>
      </w:r>
      <w:r w:rsidR="008F3628">
        <w:rPr>
          <w:rFonts w:ascii="Times New Roman" w:hAnsi="Times New Roman" w:cs="Times New Roman"/>
          <w:sz w:val="24"/>
          <w:szCs w:val="24"/>
        </w:rPr>
        <w:t>.</w:t>
      </w:r>
      <w:r>
        <w:rPr>
          <w:rFonts w:ascii="Times New Roman" w:hAnsi="Times New Roman" w:cs="Times New Roman"/>
          <w:sz w:val="24"/>
          <w:szCs w:val="24"/>
        </w:rPr>
        <w:t xml:space="preserve"> For example</w:t>
      </w:r>
      <w:r w:rsidR="008F3628">
        <w:rPr>
          <w:rFonts w:ascii="Times New Roman" w:hAnsi="Times New Roman" w:cs="Times New Roman"/>
          <w:sz w:val="24"/>
          <w:szCs w:val="24"/>
        </w:rPr>
        <w:t xml:space="preserve">, all animals have some form of sensory processing capability but only humans show a fully developed language ability. </w:t>
      </w:r>
      <w:r w:rsidR="002E256B">
        <w:rPr>
          <w:rFonts w:ascii="Times New Roman" w:hAnsi="Times New Roman" w:cs="Times New Roman"/>
          <w:sz w:val="24"/>
          <w:szCs w:val="24"/>
        </w:rPr>
        <w:t xml:space="preserve">(In fact, even computers can exhibit quite impressive abilities with regard to the first several features.) </w:t>
      </w:r>
      <w:r w:rsidR="008F3628">
        <w:rPr>
          <w:rFonts w:ascii="Times New Roman" w:hAnsi="Times New Roman" w:cs="Times New Roman"/>
          <w:sz w:val="24"/>
          <w:szCs w:val="24"/>
        </w:rPr>
        <w:t>There is also a range of abilities across species boundaries for each feature (e.g., compare the sensory processing abilities of an ant and an ape). That should not, however, be taken to suggest that some of the items are less important than others. Helen Keller, for instance, is famous because she overcame some severe sensory processing limitations to lead a productive life but had she had no sensory processing abilities, that would have been impossible.</w:t>
      </w:r>
      <w:r w:rsidR="00345FE9">
        <w:rPr>
          <w:rFonts w:ascii="Times New Roman" w:hAnsi="Times New Roman" w:cs="Times New Roman"/>
          <w:sz w:val="24"/>
          <w:szCs w:val="24"/>
        </w:rPr>
        <w:t xml:space="preserve"> In any case, </w:t>
      </w:r>
      <w:r w:rsidR="00C839D4">
        <w:rPr>
          <w:rFonts w:ascii="Times New Roman" w:hAnsi="Times New Roman" w:cs="Times New Roman"/>
          <w:sz w:val="24"/>
          <w:szCs w:val="24"/>
        </w:rPr>
        <w:t xml:space="preserve">it would be a mistake to infer too great a segregation of function based on this list as </w:t>
      </w:r>
      <w:r w:rsidR="00345FE9">
        <w:rPr>
          <w:rFonts w:ascii="Times New Roman" w:hAnsi="Times New Roman" w:cs="Times New Roman"/>
          <w:sz w:val="24"/>
          <w:szCs w:val="24"/>
        </w:rPr>
        <w:t>there are substantial overlaps between many of the</w:t>
      </w:r>
      <w:r w:rsidR="00C839D4">
        <w:rPr>
          <w:rFonts w:ascii="Times New Roman" w:hAnsi="Times New Roman" w:cs="Times New Roman"/>
          <w:sz w:val="24"/>
          <w:szCs w:val="24"/>
        </w:rPr>
        <w:t xml:space="preserve"> features shown here.</w:t>
      </w:r>
    </w:p>
    <w:p w:rsidR="003924E0" w:rsidRDefault="003924E0" w:rsidP="008461F7">
      <w:pPr>
        <w:rPr>
          <w:rFonts w:ascii="Times New Roman" w:hAnsi="Times New Roman" w:cs="Times New Roman"/>
          <w:sz w:val="24"/>
          <w:szCs w:val="24"/>
        </w:rPr>
      </w:pPr>
    </w:p>
    <w:p w:rsidR="008461F7" w:rsidRPr="007A4BF8" w:rsidRDefault="007A4BF8" w:rsidP="008461F7">
      <w:pPr>
        <w:rPr>
          <w:rFonts w:ascii="Times New Roman" w:hAnsi="Times New Roman" w:cs="Times New Roman"/>
          <w:i/>
          <w:sz w:val="24"/>
          <w:szCs w:val="24"/>
        </w:rPr>
      </w:pPr>
      <w:r w:rsidRPr="007A4BF8">
        <w:rPr>
          <w:rFonts w:ascii="Times New Roman" w:hAnsi="Times New Roman" w:cs="Times New Roman"/>
          <w:i/>
          <w:sz w:val="24"/>
          <w:szCs w:val="24"/>
        </w:rPr>
        <w:t>How brains work</w:t>
      </w:r>
      <w:r w:rsidR="004B4E05" w:rsidRPr="004B4E05">
        <w:rPr>
          <w:rFonts w:ascii="Times New Roman" w:hAnsi="Times New Roman" w:cs="Times New Roman"/>
          <w:sz w:val="24"/>
          <w:szCs w:val="24"/>
        </w:rPr>
        <w:t xml:space="preserve"> (3 slides)</w:t>
      </w:r>
    </w:p>
    <w:p w:rsidR="00967F5D" w:rsidRDefault="00E5239D" w:rsidP="00967F5D">
      <w:pPr>
        <w:ind w:left="720"/>
        <w:rPr>
          <w:rFonts w:ascii="Times New Roman" w:hAnsi="Times New Roman" w:cs="Times New Roman"/>
          <w:sz w:val="24"/>
          <w:szCs w:val="24"/>
        </w:rPr>
      </w:pPr>
      <w:r>
        <w:rPr>
          <w:rFonts w:ascii="Times New Roman" w:hAnsi="Times New Roman" w:cs="Times New Roman"/>
          <w:sz w:val="24"/>
          <w:szCs w:val="24"/>
        </w:rPr>
        <w:t xml:space="preserve">The human brain is composed of </w:t>
      </w:r>
      <w:r w:rsidR="00967F5D">
        <w:rPr>
          <w:rFonts w:ascii="Times New Roman" w:hAnsi="Times New Roman" w:cs="Times New Roman"/>
          <w:sz w:val="24"/>
          <w:szCs w:val="24"/>
        </w:rPr>
        <w:t xml:space="preserve">a vast network of </w:t>
      </w:r>
      <w:r>
        <w:rPr>
          <w:rFonts w:ascii="Times New Roman" w:hAnsi="Times New Roman" w:cs="Times New Roman"/>
          <w:sz w:val="24"/>
          <w:szCs w:val="24"/>
        </w:rPr>
        <w:t xml:space="preserve">some </w:t>
      </w:r>
      <w:r w:rsidRPr="00E5239D">
        <w:rPr>
          <w:rFonts w:ascii="Times New Roman" w:hAnsi="Times New Roman" w:cs="Times New Roman"/>
          <w:sz w:val="24"/>
          <w:szCs w:val="24"/>
        </w:rPr>
        <w:t>10</w:t>
      </w:r>
      <w:r w:rsidRPr="00E5239D">
        <w:rPr>
          <w:rFonts w:ascii="Times New Roman" w:hAnsi="Times New Roman" w:cs="Times New Roman"/>
          <w:sz w:val="24"/>
          <w:szCs w:val="24"/>
          <w:vertAlign w:val="superscript"/>
        </w:rPr>
        <w:t>11</w:t>
      </w:r>
      <w:r w:rsidRPr="00E5239D">
        <w:rPr>
          <w:rFonts w:ascii="Times New Roman" w:hAnsi="Times New Roman" w:cs="Times New Roman"/>
          <w:sz w:val="24"/>
          <w:szCs w:val="24"/>
        </w:rPr>
        <w:t xml:space="preserve"> </w:t>
      </w:r>
      <w:r w:rsidR="00967F5D">
        <w:rPr>
          <w:rFonts w:ascii="Times New Roman" w:hAnsi="Times New Roman" w:cs="Times New Roman"/>
          <w:sz w:val="24"/>
          <w:szCs w:val="24"/>
        </w:rPr>
        <w:t xml:space="preserve">interconnected </w:t>
      </w:r>
      <w:r w:rsidRPr="00E5239D">
        <w:rPr>
          <w:rFonts w:ascii="Times New Roman" w:hAnsi="Times New Roman" w:cs="Times New Roman"/>
          <w:sz w:val="24"/>
          <w:szCs w:val="24"/>
        </w:rPr>
        <w:t>neurons</w:t>
      </w:r>
      <w:r>
        <w:rPr>
          <w:rFonts w:ascii="Times New Roman" w:hAnsi="Times New Roman" w:cs="Times New Roman"/>
          <w:sz w:val="24"/>
          <w:szCs w:val="24"/>
        </w:rPr>
        <w:t xml:space="preserve"> with </w:t>
      </w:r>
      <w:r w:rsidRPr="00E5239D">
        <w:rPr>
          <w:rFonts w:ascii="Times New Roman" w:hAnsi="Times New Roman" w:cs="Times New Roman"/>
          <w:sz w:val="24"/>
          <w:szCs w:val="24"/>
        </w:rPr>
        <w:t>10</w:t>
      </w:r>
      <w:r w:rsidRPr="00E5239D">
        <w:rPr>
          <w:rFonts w:ascii="Times New Roman" w:hAnsi="Times New Roman" w:cs="Times New Roman"/>
          <w:sz w:val="24"/>
          <w:szCs w:val="24"/>
          <w:vertAlign w:val="superscript"/>
        </w:rPr>
        <w:t>14</w:t>
      </w:r>
      <w:r w:rsidRPr="00E5239D">
        <w:rPr>
          <w:rFonts w:ascii="Times New Roman" w:hAnsi="Times New Roman" w:cs="Times New Roman"/>
          <w:sz w:val="24"/>
          <w:szCs w:val="24"/>
        </w:rPr>
        <w:t>-10</w:t>
      </w:r>
      <w:r w:rsidRPr="00E5239D">
        <w:rPr>
          <w:rFonts w:ascii="Times New Roman" w:hAnsi="Times New Roman" w:cs="Times New Roman"/>
          <w:sz w:val="24"/>
          <w:szCs w:val="24"/>
          <w:vertAlign w:val="superscript"/>
        </w:rPr>
        <w:t>15</w:t>
      </w:r>
      <w:r>
        <w:rPr>
          <w:rFonts w:ascii="Times New Roman" w:hAnsi="Times New Roman" w:cs="Times New Roman"/>
          <w:sz w:val="24"/>
          <w:szCs w:val="24"/>
        </w:rPr>
        <w:t xml:space="preserve"> connections. </w:t>
      </w:r>
      <w:r w:rsidR="00967F5D">
        <w:rPr>
          <w:rFonts w:ascii="Times New Roman" w:hAnsi="Times New Roman" w:cs="Times New Roman"/>
          <w:sz w:val="24"/>
          <w:szCs w:val="24"/>
        </w:rPr>
        <w:t>Everything we know about brains suggests that sensory sensations, thoughts, plans, and emotions are all the product of the transmission of signals between the neurons that compose them.</w:t>
      </w:r>
    </w:p>
    <w:p w:rsidR="003142C7" w:rsidRDefault="003142C7" w:rsidP="00E5239D">
      <w:pPr>
        <w:ind w:left="720"/>
        <w:rPr>
          <w:rFonts w:ascii="Times New Roman" w:hAnsi="Times New Roman" w:cs="Times New Roman"/>
          <w:sz w:val="24"/>
          <w:szCs w:val="24"/>
        </w:rPr>
      </w:pPr>
    </w:p>
    <w:p w:rsidR="00E5239D" w:rsidRDefault="00E5239D" w:rsidP="00E5239D">
      <w:pPr>
        <w:ind w:left="720"/>
        <w:rPr>
          <w:rFonts w:ascii="Times New Roman" w:hAnsi="Times New Roman" w:cs="Times New Roman"/>
          <w:sz w:val="24"/>
          <w:szCs w:val="24"/>
        </w:rPr>
      </w:pPr>
      <w:r>
        <w:rPr>
          <w:rFonts w:ascii="Times New Roman" w:hAnsi="Times New Roman" w:cs="Times New Roman"/>
          <w:sz w:val="24"/>
          <w:szCs w:val="24"/>
        </w:rPr>
        <w:t>Neurons are a special type of cell that enables a form of electrical or electro-chemical signaling in the m</w:t>
      </w:r>
      <w:r w:rsidRPr="00E5239D">
        <w:rPr>
          <w:rFonts w:ascii="Times New Roman" w:hAnsi="Times New Roman" w:cs="Times New Roman"/>
          <w:sz w:val="24"/>
          <w:szCs w:val="24"/>
        </w:rPr>
        <w:t xml:space="preserve">illisecond </w:t>
      </w:r>
      <w:r>
        <w:rPr>
          <w:rFonts w:ascii="Times New Roman" w:hAnsi="Times New Roman" w:cs="Times New Roman"/>
          <w:sz w:val="24"/>
          <w:szCs w:val="24"/>
        </w:rPr>
        <w:t>range. Changes to neuron parameters</w:t>
      </w:r>
      <w:r w:rsidR="00883EBF" w:rsidRPr="00883EBF">
        <w:rPr>
          <w:rFonts w:ascii="Times New Roman" w:hAnsi="Times New Roman" w:cs="Times New Roman"/>
          <w:sz w:val="24"/>
          <w:szCs w:val="24"/>
        </w:rPr>
        <w:t xml:space="preserve"> </w:t>
      </w:r>
      <w:r w:rsidR="00883EBF">
        <w:rPr>
          <w:rFonts w:ascii="Times New Roman" w:hAnsi="Times New Roman" w:cs="Times New Roman"/>
          <w:sz w:val="24"/>
          <w:szCs w:val="24"/>
        </w:rPr>
        <w:t xml:space="preserve">enable the storage of memories and form </w:t>
      </w:r>
      <w:r>
        <w:rPr>
          <w:rFonts w:ascii="Times New Roman" w:hAnsi="Times New Roman" w:cs="Times New Roman"/>
          <w:sz w:val="24"/>
          <w:szCs w:val="24"/>
        </w:rPr>
        <w:t>the foundation of the brain’s ability to adapt.</w:t>
      </w:r>
      <w:r w:rsidR="0059164C">
        <w:rPr>
          <w:rFonts w:ascii="Times New Roman" w:hAnsi="Times New Roman" w:cs="Times New Roman"/>
          <w:sz w:val="24"/>
          <w:szCs w:val="24"/>
        </w:rPr>
        <w:t xml:space="preserve"> There are a number of types of neurons but a typical neuron consists of a cell body having a number of dendrites (which act like tiny receivers for the signals from other neurons) and an axon (which serves as a transmitter for sending signals to other neurons). The actual process of signaling between neurons is enabled (in the typical case) by the passage of ions (charged molecules) between cells and the fluid that surrounds them.</w:t>
      </w:r>
    </w:p>
    <w:p w:rsidR="00E5239D" w:rsidRDefault="00E5239D" w:rsidP="007A4BF8">
      <w:pPr>
        <w:ind w:left="720"/>
        <w:rPr>
          <w:rFonts w:ascii="Times New Roman" w:hAnsi="Times New Roman" w:cs="Times New Roman"/>
          <w:sz w:val="24"/>
          <w:szCs w:val="24"/>
        </w:rPr>
      </w:pPr>
    </w:p>
    <w:p w:rsidR="00830889" w:rsidRDefault="003142C7" w:rsidP="00830889">
      <w:pPr>
        <w:ind w:left="720"/>
        <w:rPr>
          <w:rFonts w:ascii="Times New Roman" w:hAnsi="Times New Roman" w:cs="Times New Roman"/>
          <w:sz w:val="24"/>
          <w:szCs w:val="24"/>
        </w:rPr>
      </w:pPr>
      <w:r>
        <w:rPr>
          <w:rFonts w:ascii="Times New Roman" w:hAnsi="Times New Roman" w:cs="Times New Roman"/>
          <w:sz w:val="24"/>
          <w:szCs w:val="24"/>
        </w:rPr>
        <w:t xml:space="preserve">If the signals a neuron receives </w:t>
      </w:r>
      <w:r w:rsidR="008F03E7">
        <w:rPr>
          <w:rFonts w:ascii="Times New Roman" w:hAnsi="Times New Roman" w:cs="Times New Roman"/>
          <w:sz w:val="24"/>
          <w:szCs w:val="24"/>
        </w:rPr>
        <w:t xml:space="preserve">are </w:t>
      </w:r>
      <w:r>
        <w:rPr>
          <w:rFonts w:ascii="Times New Roman" w:hAnsi="Times New Roman" w:cs="Times New Roman"/>
          <w:sz w:val="24"/>
          <w:szCs w:val="24"/>
        </w:rPr>
        <w:t>sufficient</w:t>
      </w:r>
      <w:r w:rsidR="008F03E7">
        <w:rPr>
          <w:rFonts w:ascii="Times New Roman" w:hAnsi="Times New Roman" w:cs="Times New Roman"/>
          <w:sz w:val="24"/>
          <w:szCs w:val="24"/>
        </w:rPr>
        <w:t>ly strong</w:t>
      </w:r>
      <w:r>
        <w:rPr>
          <w:rFonts w:ascii="Times New Roman" w:hAnsi="Times New Roman" w:cs="Times New Roman"/>
          <w:sz w:val="24"/>
          <w:szCs w:val="24"/>
        </w:rPr>
        <w:t>, the neuron experiences a dramatic rise in its own voltage level (</w:t>
      </w:r>
      <w:r w:rsidR="008F03E7">
        <w:rPr>
          <w:rFonts w:ascii="Times New Roman" w:hAnsi="Times New Roman" w:cs="Times New Roman"/>
          <w:sz w:val="24"/>
          <w:szCs w:val="24"/>
        </w:rPr>
        <w:t>based on the rapid influx of intercellular ions)</w:t>
      </w:r>
      <w:r>
        <w:rPr>
          <w:rFonts w:ascii="Times New Roman" w:hAnsi="Times New Roman" w:cs="Times New Roman"/>
          <w:sz w:val="24"/>
          <w:szCs w:val="24"/>
        </w:rPr>
        <w:t xml:space="preserve"> </w:t>
      </w:r>
      <w:r w:rsidR="008F03E7">
        <w:rPr>
          <w:rFonts w:ascii="Times New Roman" w:hAnsi="Times New Roman" w:cs="Times New Roman"/>
          <w:sz w:val="24"/>
          <w:szCs w:val="24"/>
        </w:rPr>
        <w:t>that is propagated down the axon as a signal to other neurons to which the “firing” neuron is connected. The signal is called an “action potential.” The neuron then experiences a short recovery period, after which it is ready to fire again.</w:t>
      </w:r>
    </w:p>
    <w:p w:rsidR="007F2ABC" w:rsidRDefault="007F2ABC" w:rsidP="00830889">
      <w:pPr>
        <w:ind w:left="720"/>
        <w:rPr>
          <w:rFonts w:ascii="Times New Roman" w:hAnsi="Times New Roman" w:cs="Times New Roman"/>
          <w:sz w:val="24"/>
          <w:szCs w:val="24"/>
        </w:rPr>
      </w:pPr>
    </w:p>
    <w:p w:rsidR="008461F7" w:rsidRPr="00803DFB" w:rsidRDefault="001E48DB" w:rsidP="008461F7">
      <w:pPr>
        <w:rPr>
          <w:rFonts w:ascii="Times New Roman" w:hAnsi="Times New Roman" w:cs="Times New Roman"/>
          <w:sz w:val="24"/>
          <w:szCs w:val="24"/>
        </w:rPr>
      </w:pPr>
      <w:r w:rsidRPr="001E48DB">
        <w:rPr>
          <w:rFonts w:ascii="Times New Roman" w:hAnsi="Times New Roman" w:cs="Times New Roman"/>
          <w:i/>
          <w:sz w:val="24"/>
          <w:szCs w:val="24"/>
        </w:rPr>
        <w:t>How do we know about the brain?</w:t>
      </w:r>
      <w:r w:rsidR="00803DFB">
        <w:rPr>
          <w:rFonts w:ascii="Times New Roman" w:hAnsi="Times New Roman" w:cs="Times New Roman"/>
          <w:sz w:val="24"/>
          <w:szCs w:val="24"/>
        </w:rPr>
        <w:t xml:space="preserve"> (5 slides)</w:t>
      </w:r>
    </w:p>
    <w:p w:rsidR="001E48DB" w:rsidRDefault="001E48DB" w:rsidP="001E48DB">
      <w:pPr>
        <w:ind w:left="720"/>
        <w:rPr>
          <w:rFonts w:ascii="Times New Roman" w:hAnsi="Times New Roman" w:cs="Times New Roman"/>
          <w:sz w:val="24"/>
          <w:szCs w:val="24"/>
        </w:rPr>
      </w:pPr>
      <w:r w:rsidRPr="0009774C">
        <w:rPr>
          <w:rFonts w:ascii="Times New Roman" w:hAnsi="Times New Roman" w:cs="Times New Roman"/>
          <w:sz w:val="24"/>
          <w:szCs w:val="24"/>
        </w:rPr>
        <w:t>Cognitive Science</w:t>
      </w:r>
      <w:r>
        <w:rPr>
          <w:rFonts w:ascii="Times New Roman" w:hAnsi="Times New Roman" w:cs="Times New Roman"/>
          <w:sz w:val="24"/>
          <w:szCs w:val="24"/>
        </w:rPr>
        <w:t xml:space="preserve"> is an umbrella term for an interdisciplinary approach to understanding mind, brain, and consciousness using the tools from a broad range of scientific fields including (among others) </w:t>
      </w:r>
      <w:r w:rsidRPr="0009774C">
        <w:rPr>
          <w:rFonts w:ascii="Times New Roman" w:hAnsi="Times New Roman" w:cs="Times New Roman"/>
          <w:sz w:val="24"/>
          <w:szCs w:val="24"/>
        </w:rPr>
        <w:t xml:space="preserve">neuroscience, psychology, linguistics, artificial intelligence, </w:t>
      </w:r>
      <w:r>
        <w:rPr>
          <w:rFonts w:ascii="Times New Roman" w:hAnsi="Times New Roman" w:cs="Times New Roman"/>
          <w:sz w:val="24"/>
          <w:szCs w:val="24"/>
        </w:rPr>
        <w:t xml:space="preserve">and </w:t>
      </w:r>
      <w:r w:rsidRPr="0009774C">
        <w:rPr>
          <w:rFonts w:ascii="Times New Roman" w:hAnsi="Times New Roman" w:cs="Times New Roman"/>
          <w:sz w:val="24"/>
          <w:szCs w:val="24"/>
        </w:rPr>
        <w:t>philosophy</w:t>
      </w:r>
      <w:r>
        <w:rPr>
          <w:rFonts w:ascii="Times New Roman" w:hAnsi="Times New Roman" w:cs="Times New Roman"/>
          <w:sz w:val="24"/>
          <w:szCs w:val="24"/>
        </w:rPr>
        <w:t>. We can think of these disciplines in a rough hierarchical fashion as follows: Neuroscientists provide fundamental observations and theory pertaining to the actual structure and operation of the brain; psychologists observe and categorize higher-level behaviors; together they attempt to correlate one with the other; linguists focus on the faculty of language and are particularly interested in its relevance as a distinguishing feature of human cognition; artificial intelligence provides models to correspond to theories of brain organization and function but also search for underlying fundamental principles of intelligence and consciousness; philosophers help keep the big picture before all of the other researchers with respect to integration and meaning of the work being done. This is clearly an oversimplified but, nevertheless useful description of these areas. We can note that many questions pertaining to the soul, freewill, etc. have been around for a very long time but insights from the cognitive sciences can now help frame some of those questions in a new way.</w:t>
      </w:r>
    </w:p>
    <w:p w:rsidR="00830889" w:rsidRDefault="00830889" w:rsidP="00830889">
      <w:pPr>
        <w:ind w:left="720"/>
        <w:rPr>
          <w:rFonts w:ascii="Times New Roman" w:hAnsi="Times New Roman" w:cs="Times New Roman"/>
          <w:sz w:val="24"/>
          <w:szCs w:val="24"/>
        </w:rPr>
      </w:pPr>
    </w:p>
    <w:p w:rsidR="00830889" w:rsidRDefault="00830889" w:rsidP="00830889">
      <w:pPr>
        <w:ind w:left="720"/>
        <w:rPr>
          <w:rFonts w:ascii="Times New Roman" w:hAnsi="Times New Roman" w:cs="Times New Roman"/>
          <w:sz w:val="24"/>
          <w:szCs w:val="24"/>
        </w:rPr>
      </w:pPr>
      <w:r>
        <w:rPr>
          <w:rFonts w:ascii="Times New Roman" w:hAnsi="Times New Roman" w:cs="Times New Roman"/>
          <w:sz w:val="24"/>
          <w:szCs w:val="24"/>
        </w:rPr>
        <w:t>In addition to drawing inferences about the brain from observations of high-level behavior, scientists employ a variety of techniques to learn about its physical structure and operation. Single-cell recording involves measuring the activity of a neuron when it or neurons from which it receives activation are subjected to a stimulus. (A variant permits recording from several cells at once.) Positron emission tomography (PET) and functional magnetic resonance (fMRI) imaging make it possible to observe which portions of the brain are involved in certain types of cognitive tasks. These methods are quite useful but their spatial and</w:t>
      </w:r>
      <w:r w:rsidR="00EB4567">
        <w:rPr>
          <w:rFonts w:ascii="Times New Roman" w:hAnsi="Times New Roman" w:cs="Times New Roman"/>
          <w:sz w:val="24"/>
          <w:szCs w:val="24"/>
        </w:rPr>
        <w:t>/or</w:t>
      </w:r>
      <w:r>
        <w:rPr>
          <w:rFonts w:ascii="Times New Roman" w:hAnsi="Times New Roman" w:cs="Times New Roman"/>
          <w:sz w:val="24"/>
          <w:szCs w:val="24"/>
        </w:rPr>
        <w:t xml:space="preserve"> temporal resolutions are currently rather low. Significant knowledge of the brain has also been gained by correlating the effects of brain lesions (due to stroke or other head trauma) with the actual damaged region (determined via imaging techniques such as MRI or via autopsy). Animal studies have also played a large role in the growing understanding of brain function.</w:t>
      </w:r>
    </w:p>
    <w:p w:rsidR="00830889" w:rsidRDefault="00830889" w:rsidP="00830889">
      <w:pPr>
        <w:rPr>
          <w:rFonts w:ascii="Times New Roman" w:hAnsi="Times New Roman" w:cs="Times New Roman"/>
          <w:sz w:val="24"/>
          <w:szCs w:val="24"/>
        </w:rPr>
      </w:pPr>
    </w:p>
    <w:p w:rsidR="00415189" w:rsidRPr="0009774C" w:rsidRDefault="00415189" w:rsidP="00415189">
      <w:pPr>
        <w:rPr>
          <w:rFonts w:ascii="Times New Roman" w:hAnsi="Times New Roman" w:cs="Times New Roman"/>
          <w:sz w:val="24"/>
          <w:szCs w:val="24"/>
        </w:rPr>
      </w:pPr>
    </w:p>
    <w:p w:rsidR="00415189" w:rsidRPr="008B0AA4" w:rsidRDefault="00415189" w:rsidP="00415189">
      <w:pPr>
        <w:rPr>
          <w:rFonts w:ascii="Times New Roman" w:hAnsi="Times New Roman" w:cs="Times New Roman"/>
          <w:b/>
          <w:i/>
          <w:sz w:val="24"/>
          <w:szCs w:val="24"/>
        </w:rPr>
      </w:pPr>
      <w:r w:rsidRPr="008B0AA4">
        <w:rPr>
          <w:rFonts w:ascii="Times New Roman" w:hAnsi="Times New Roman" w:cs="Times New Roman"/>
          <w:b/>
          <w:i/>
          <w:sz w:val="24"/>
          <w:szCs w:val="24"/>
        </w:rPr>
        <w:t>Big Question: Mind, Brain, Consciousness, and Soul</w:t>
      </w:r>
    </w:p>
    <w:p w:rsidR="00415189" w:rsidRDefault="00415189" w:rsidP="00415189">
      <w:pPr>
        <w:rPr>
          <w:rFonts w:ascii="Times New Roman" w:hAnsi="Times New Roman" w:cs="Times New Roman"/>
          <w:sz w:val="24"/>
          <w:szCs w:val="24"/>
        </w:rPr>
      </w:pPr>
      <w:r>
        <w:rPr>
          <w:rFonts w:ascii="Times New Roman" w:hAnsi="Times New Roman" w:cs="Times New Roman"/>
          <w:sz w:val="24"/>
          <w:szCs w:val="24"/>
        </w:rPr>
        <w:t>Insights into the physical nature of the brain including its controlling influence on behavior, consciousness, and emotion raise a number of deep questions with respect to religious views of personhood. Several of these are considered next.</w:t>
      </w:r>
    </w:p>
    <w:p w:rsidR="00415189" w:rsidRDefault="00415189" w:rsidP="00830889">
      <w:pPr>
        <w:rPr>
          <w:rFonts w:ascii="Times New Roman" w:hAnsi="Times New Roman" w:cs="Times New Roman"/>
          <w:sz w:val="24"/>
          <w:szCs w:val="24"/>
        </w:rPr>
      </w:pPr>
    </w:p>
    <w:p w:rsidR="00415189" w:rsidRDefault="00415189" w:rsidP="00830889">
      <w:pPr>
        <w:rPr>
          <w:rFonts w:ascii="Times New Roman" w:hAnsi="Times New Roman" w:cs="Times New Roman"/>
          <w:sz w:val="24"/>
          <w:szCs w:val="24"/>
        </w:rPr>
      </w:pPr>
    </w:p>
    <w:p w:rsidR="00830889" w:rsidRPr="004D4477" w:rsidRDefault="00830889" w:rsidP="00830889">
      <w:pPr>
        <w:rPr>
          <w:rFonts w:ascii="Times New Roman" w:hAnsi="Times New Roman" w:cs="Times New Roman"/>
          <w:b/>
          <w:sz w:val="24"/>
          <w:szCs w:val="24"/>
        </w:rPr>
      </w:pPr>
      <w:r w:rsidRPr="004D4477">
        <w:rPr>
          <w:rFonts w:ascii="Times New Roman" w:hAnsi="Times New Roman" w:cs="Times New Roman"/>
          <w:b/>
          <w:sz w:val="24"/>
          <w:szCs w:val="24"/>
        </w:rPr>
        <w:t>What is Consciousness?</w:t>
      </w:r>
    </w:p>
    <w:p w:rsidR="00830889" w:rsidRDefault="00830889" w:rsidP="00830889">
      <w:pPr>
        <w:rPr>
          <w:rFonts w:ascii="Times New Roman" w:hAnsi="Times New Roman" w:cs="Times New Roman"/>
          <w:sz w:val="24"/>
          <w:szCs w:val="24"/>
        </w:rPr>
      </w:pPr>
      <w:r>
        <w:rPr>
          <w:rFonts w:ascii="Times New Roman" w:hAnsi="Times New Roman" w:cs="Times New Roman"/>
          <w:sz w:val="24"/>
          <w:szCs w:val="24"/>
        </w:rPr>
        <w:t>Don’t expect the dictionary to be of much help with this question! Although all of us have an intuitive grasp of the concept—for example, everyone has experience drifting in and out of consciousness (perhaps in the wake of a big meal) or of missing something that later seems so obvious (cf. the literature on inattentional/perceptual blindness)—scientists have found it difficult give a concise and mutually agreeable definition. However, there are some characteristics that are generally agreed to be components of consciousness.</w:t>
      </w:r>
    </w:p>
    <w:p w:rsidR="008461F7" w:rsidRDefault="008461F7" w:rsidP="008461F7">
      <w:pPr>
        <w:rPr>
          <w:rFonts w:ascii="Times New Roman" w:hAnsi="Times New Roman" w:cs="Times New Roman"/>
          <w:sz w:val="24"/>
          <w:szCs w:val="24"/>
        </w:rPr>
      </w:pPr>
    </w:p>
    <w:p w:rsidR="002F333A" w:rsidRPr="00151816" w:rsidRDefault="0097327E" w:rsidP="002F333A">
      <w:pPr>
        <w:rPr>
          <w:rFonts w:ascii="Times New Roman" w:hAnsi="Times New Roman" w:cs="Times New Roman"/>
          <w:sz w:val="24"/>
          <w:szCs w:val="24"/>
        </w:rPr>
      </w:pPr>
      <w:r w:rsidRPr="0097327E">
        <w:rPr>
          <w:rFonts w:ascii="Times New Roman" w:hAnsi="Times New Roman" w:cs="Times New Roman"/>
          <w:i/>
          <w:sz w:val="24"/>
          <w:szCs w:val="24"/>
        </w:rPr>
        <w:t>What do you see?</w:t>
      </w:r>
      <w:r w:rsidR="00151816">
        <w:rPr>
          <w:rFonts w:ascii="Times New Roman" w:hAnsi="Times New Roman" w:cs="Times New Roman"/>
          <w:sz w:val="24"/>
          <w:szCs w:val="24"/>
        </w:rPr>
        <w:t xml:space="preserve"> (2 slides)</w:t>
      </w:r>
    </w:p>
    <w:p w:rsidR="002F333A" w:rsidRDefault="00830889" w:rsidP="00181BB0">
      <w:pPr>
        <w:ind w:left="720"/>
        <w:rPr>
          <w:rFonts w:ascii="Times New Roman" w:hAnsi="Times New Roman" w:cs="Times New Roman"/>
          <w:sz w:val="24"/>
          <w:szCs w:val="24"/>
        </w:rPr>
      </w:pPr>
      <w:r>
        <w:rPr>
          <w:rFonts w:ascii="Times New Roman" w:hAnsi="Times New Roman" w:cs="Times New Roman"/>
          <w:sz w:val="24"/>
          <w:szCs w:val="24"/>
        </w:rPr>
        <w:t xml:space="preserve">One of the characteristics of consciousness is our sense of awareness of the world around us. </w:t>
      </w:r>
      <w:r w:rsidR="0097327E">
        <w:rPr>
          <w:rFonts w:ascii="Times New Roman" w:hAnsi="Times New Roman" w:cs="Times New Roman"/>
          <w:sz w:val="24"/>
          <w:szCs w:val="24"/>
        </w:rPr>
        <w:t xml:space="preserve">One way to think about the interrelationship between some of the features identified in the previous slide and to pursue more fully the question “What is consciousness?” is to get participants to describe what they see in the photograph on this slide. After the obvious answers (e.g., “a mountain,” “a lake,” “some trees”), ask what they </w:t>
      </w:r>
      <w:r w:rsidR="0097327E" w:rsidRPr="00652C0D">
        <w:rPr>
          <w:rFonts w:ascii="Times New Roman" w:hAnsi="Times New Roman" w:cs="Times New Roman"/>
          <w:i/>
          <w:sz w:val="24"/>
          <w:szCs w:val="24"/>
        </w:rPr>
        <w:t>really</w:t>
      </w:r>
      <w:r w:rsidR="0097327E">
        <w:rPr>
          <w:rFonts w:ascii="Times New Roman" w:hAnsi="Times New Roman" w:cs="Times New Roman"/>
          <w:sz w:val="24"/>
          <w:szCs w:val="24"/>
        </w:rPr>
        <w:t xml:space="preserve"> see.</w:t>
      </w:r>
      <w:r w:rsidR="00652C0D">
        <w:rPr>
          <w:rFonts w:ascii="Times New Roman" w:hAnsi="Times New Roman" w:cs="Times New Roman"/>
          <w:sz w:val="24"/>
          <w:szCs w:val="24"/>
        </w:rPr>
        <w:t xml:space="preserve"> </w:t>
      </w:r>
      <w:r w:rsidR="0097327E">
        <w:rPr>
          <w:rFonts w:ascii="Times New Roman" w:hAnsi="Times New Roman" w:cs="Times New Roman"/>
          <w:sz w:val="24"/>
          <w:szCs w:val="24"/>
        </w:rPr>
        <w:t xml:space="preserve">Depending on a person’s experiences, hobbies, etc. people will potentially view the content of this photograph from a variety of perspectives. </w:t>
      </w:r>
    </w:p>
    <w:p w:rsidR="002F333A" w:rsidRDefault="002F333A" w:rsidP="00181BB0">
      <w:pPr>
        <w:ind w:left="720"/>
        <w:rPr>
          <w:rFonts w:ascii="Times New Roman" w:hAnsi="Times New Roman" w:cs="Times New Roman"/>
          <w:sz w:val="24"/>
          <w:szCs w:val="24"/>
        </w:rPr>
      </w:pPr>
    </w:p>
    <w:tbl>
      <w:tblPr>
        <w:tblStyle w:val="TableGrid"/>
        <w:tblW w:w="0" w:type="auto"/>
        <w:tblInd w:w="990" w:type="dxa"/>
        <w:tblLook w:val="04A0"/>
      </w:tblPr>
      <w:tblGrid>
        <w:gridCol w:w="2178"/>
        <w:gridCol w:w="3870"/>
      </w:tblGrid>
      <w:tr w:rsidR="005E161C" w:rsidRPr="00626917" w:rsidTr="00CB44CD">
        <w:tc>
          <w:tcPr>
            <w:tcW w:w="2178" w:type="dxa"/>
          </w:tcPr>
          <w:p w:rsidR="005E161C" w:rsidRPr="00626917" w:rsidRDefault="005E161C" w:rsidP="005813F3">
            <w:pPr>
              <w:rPr>
                <w:rFonts w:ascii="Times New Roman" w:hAnsi="Times New Roman" w:cs="Times New Roman"/>
                <w:b/>
                <w:sz w:val="24"/>
                <w:szCs w:val="24"/>
              </w:rPr>
            </w:pPr>
            <w:r w:rsidRPr="00626917">
              <w:rPr>
                <w:rFonts w:ascii="Times New Roman" w:hAnsi="Times New Roman" w:cs="Times New Roman"/>
                <w:b/>
                <w:sz w:val="24"/>
                <w:szCs w:val="24"/>
              </w:rPr>
              <w:t>Person</w:t>
            </w:r>
          </w:p>
        </w:tc>
        <w:tc>
          <w:tcPr>
            <w:tcW w:w="3870" w:type="dxa"/>
          </w:tcPr>
          <w:p w:rsidR="005E161C" w:rsidRPr="00626917" w:rsidRDefault="005E161C" w:rsidP="005813F3">
            <w:pPr>
              <w:rPr>
                <w:rFonts w:ascii="Times New Roman" w:hAnsi="Times New Roman" w:cs="Times New Roman"/>
                <w:b/>
                <w:sz w:val="24"/>
                <w:szCs w:val="24"/>
              </w:rPr>
            </w:pPr>
            <w:r w:rsidRPr="00626917">
              <w:rPr>
                <w:rFonts w:ascii="Times New Roman" w:hAnsi="Times New Roman" w:cs="Times New Roman"/>
                <w:b/>
                <w:sz w:val="24"/>
                <w:szCs w:val="24"/>
              </w:rPr>
              <w:t>Sees</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climber</w:t>
            </w:r>
          </w:p>
        </w:tc>
        <w:tc>
          <w:tcPr>
            <w:tcW w:w="3870" w:type="dxa"/>
          </w:tcPr>
          <w:p w:rsidR="005E161C" w:rsidRPr="005E161C" w:rsidRDefault="005E161C" w:rsidP="005813F3">
            <w:pPr>
              <w:rPr>
                <w:rFonts w:ascii="Times New Roman" w:hAnsi="Times New Roman" w:cs="Times New Roman"/>
                <w:sz w:val="24"/>
                <w:szCs w:val="24"/>
              </w:rPr>
            </w:pPr>
            <w:r>
              <w:rPr>
                <w:rFonts w:ascii="Times New Roman" w:hAnsi="Times New Roman" w:cs="Times New Roman"/>
                <w:sz w:val="24"/>
                <w:szCs w:val="24"/>
              </w:rPr>
              <w:t>a mountain to be climbed</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skier</w:t>
            </w:r>
          </w:p>
        </w:tc>
        <w:tc>
          <w:tcPr>
            <w:tcW w:w="3870" w:type="dxa"/>
          </w:tcPr>
          <w:p w:rsidR="005E161C" w:rsidRPr="005E161C" w:rsidRDefault="005E161C" w:rsidP="005813F3">
            <w:pPr>
              <w:rPr>
                <w:rFonts w:ascii="Times New Roman" w:hAnsi="Times New Roman" w:cs="Times New Roman"/>
                <w:sz w:val="24"/>
                <w:szCs w:val="24"/>
              </w:rPr>
            </w:pPr>
            <w:r>
              <w:rPr>
                <w:rFonts w:ascii="Times New Roman" w:hAnsi="Times New Roman" w:cs="Times New Roman"/>
                <w:sz w:val="24"/>
                <w:szCs w:val="24"/>
              </w:rPr>
              <w:t>snow to be skied</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artist</w:t>
            </w:r>
          </w:p>
        </w:tc>
        <w:tc>
          <w:tcPr>
            <w:tcW w:w="3870" w:type="dxa"/>
          </w:tcPr>
          <w:p w:rsidR="005E161C" w:rsidRPr="005E161C" w:rsidRDefault="005E161C" w:rsidP="005813F3">
            <w:pPr>
              <w:rPr>
                <w:rFonts w:ascii="Times New Roman" w:hAnsi="Times New Roman" w:cs="Times New Roman"/>
                <w:sz w:val="24"/>
                <w:szCs w:val="24"/>
              </w:rPr>
            </w:pPr>
            <w:r>
              <w:rPr>
                <w:rFonts w:ascii="Times New Roman" w:hAnsi="Times New Roman" w:cs="Times New Roman"/>
                <w:sz w:val="24"/>
                <w:szCs w:val="24"/>
              </w:rPr>
              <w:t>a scene to be painted</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photographer</w:t>
            </w:r>
          </w:p>
        </w:tc>
        <w:tc>
          <w:tcPr>
            <w:tcW w:w="3870" w:type="dxa"/>
          </w:tcPr>
          <w:p w:rsidR="005E161C" w:rsidRPr="005E161C" w:rsidRDefault="005E161C" w:rsidP="005813F3">
            <w:pPr>
              <w:rPr>
                <w:rFonts w:ascii="Times New Roman" w:hAnsi="Times New Roman" w:cs="Times New Roman"/>
                <w:sz w:val="24"/>
                <w:szCs w:val="24"/>
              </w:rPr>
            </w:pPr>
            <w:r>
              <w:rPr>
                <w:rFonts w:ascii="Times New Roman" w:hAnsi="Times New Roman" w:cs="Times New Roman"/>
                <w:sz w:val="24"/>
                <w:szCs w:val="24"/>
              </w:rPr>
              <w:t>a photo to hang on office wall</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prospector</w:t>
            </w:r>
          </w:p>
        </w:tc>
        <w:tc>
          <w:tcPr>
            <w:tcW w:w="3870" w:type="dxa"/>
          </w:tcPr>
          <w:p w:rsidR="005E161C" w:rsidRPr="005E161C" w:rsidRDefault="00626917" w:rsidP="005813F3">
            <w:pPr>
              <w:rPr>
                <w:rFonts w:ascii="Times New Roman" w:hAnsi="Times New Roman" w:cs="Times New Roman"/>
                <w:sz w:val="24"/>
                <w:szCs w:val="24"/>
              </w:rPr>
            </w:pPr>
            <w:r>
              <w:rPr>
                <w:rFonts w:ascii="Times New Roman" w:hAnsi="Times New Roman" w:cs="Times New Roman"/>
                <w:sz w:val="24"/>
                <w:szCs w:val="24"/>
              </w:rPr>
              <w:t>potential mineral deposits</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geologist</w:t>
            </w:r>
          </w:p>
        </w:tc>
        <w:tc>
          <w:tcPr>
            <w:tcW w:w="3870" w:type="dxa"/>
          </w:tcPr>
          <w:p w:rsidR="005E161C" w:rsidRPr="005E161C" w:rsidRDefault="00626917" w:rsidP="005813F3">
            <w:pPr>
              <w:rPr>
                <w:rFonts w:ascii="Times New Roman" w:hAnsi="Times New Roman" w:cs="Times New Roman"/>
                <w:sz w:val="24"/>
                <w:szCs w:val="24"/>
              </w:rPr>
            </w:pPr>
            <w:r>
              <w:rPr>
                <w:rFonts w:ascii="Times New Roman" w:hAnsi="Times New Roman" w:cs="Times New Roman"/>
                <w:sz w:val="24"/>
                <w:szCs w:val="24"/>
              </w:rPr>
              <w:t>history of the earth</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settler</w:t>
            </w:r>
          </w:p>
        </w:tc>
        <w:tc>
          <w:tcPr>
            <w:tcW w:w="3870" w:type="dxa"/>
          </w:tcPr>
          <w:p w:rsidR="005E161C" w:rsidRPr="005E161C" w:rsidRDefault="00626917" w:rsidP="005813F3">
            <w:pPr>
              <w:rPr>
                <w:rFonts w:ascii="Times New Roman" w:hAnsi="Times New Roman" w:cs="Times New Roman"/>
                <w:sz w:val="24"/>
                <w:szCs w:val="24"/>
              </w:rPr>
            </w:pPr>
            <w:r>
              <w:rPr>
                <w:rFonts w:ascii="Times New Roman" w:hAnsi="Times New Roman" w:cs="Times New Roman"/>
                <w:sz w:val="24"/>
                <w:szCs w:val="24"/>
              </w:rPr>
              <w:t>obstacle impeding progress</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corps of engineers</w:t>
            </w:r>
          </w:p>
        </w:tc>
        <w:tc>
          <w:tcPr>
            <w:tcW w:w="3870" w:type="dxa"/>
          </w:tcPr>
          <w:p w:rsidR="005E161C" w:rsidRPr="005E161C" w:rsidRDefault="00626917" w:rsidP="005813F3">
            <w:pPr>
              <w:rPr>
                <w:rFonts w:ascii="Times New Roman" w:hAnsi="Times New Roman" w:cs="Times New Roman"/>
                <w:sz w:val="24"/>
                <w:szCs w:val="24"/>
              </w:rPr>
            </w:pPr>
            <w:r>
              <w:rPr>
                <w:rFonts w:ascii="Times New Roman" w:hAnsi="Times New Roman" w:cs="Times New Roman"/>
                <w:sz w:val="24"/>
                <w:szCs w:val="24"/>
              </w:rPr>
              <w:t>obstacle to be removed</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fisherman</w:t>
            </w:r>
          </w:p>
        </w:tc>
        <w:tc>
          <w:tcPr>
            <w:tcW w:w="3870" w:type="dxa"/>
          </w:tcPr>
          <w:p w:rsidR="005E161C" w:rsidRPr="005E161C" w:rsidRDefault="00626917" w:rsidP="005813F3">
            <w:pPr>
              <w:rPr>
                <w:rFonts w:ascii="Times New Roman" w:hAnsi="Times New Roman" w:cs="Times New Roman"/>
                <w:sz w:val="24"/>
                <w:szCs w:val="24"/>
              </w:rPr>
            </w:pPr>
            <w:r>
              <w:rPr>
                <w:rFonts w:ascii="Times New Roman" w:hAnsi="Times New Roman" w:cs="Times New Roman"/>
                <w:sz w:val="24"/>
                <w:szCs w:val="24"/>
              </w:rPr>
              <w:t>supper (may not even see mountains)</w:t>
            </w:r>
          </w:p>
        </w:tc>
      </w:tr>
      <w:tr w:rsidR="005E161C" w:rsidRPr="005E161C" w:rsidTr="00CB44CD">
        <w:tc>
          <w:tcPr>
            <w:tcW w:w="2178" w:type="dxa"/>
          </w:tcPr>
          <w:p w:rsidR="005E161C" w:rsidRP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pilot</w:t>
            </w:r>
          </w:p>
        </w:tc>
        <w:tc>
          <w:tcPr>
            <w:tcW w:w="3870" w:type="dxa"/>
          </w:tcPr>
          <w:p w:rsidR="005E161C" w:rsidRPr="005E161C" w:rsidRDefault="00626917" w:rsidP="005813F3">
            <w:pPr>
              <w:rPr>
                <w:rFonts w:ascii="Times New Roman" w:hAnsi="Times New Roman" w:cs="Times New Roman"/>
                <w:sz w:val="24"/>
                <w:szCs w:val="24"/>
              </w:rPr>
            </w:pPr>
            <w:r>
              <w:rPr>
                <w:rFonts w:ascii="Times New Roman" w:hAnsi="Times New Roman" w:cs="Times New Roman"/>
                <w:sz w:val="24"/>
                <w:szCs w:val="24"/>
              </w:rPr>
              <w:t>low visibility threat</w:t>
            </w:r>
          </w:p>
        </w:tc>
      </w:tr>
      <w:tr w:rsidR="005E161C" w:rsidTr="00CB44CD">
        <w:tc>
          <w:tcPr>
            <w:tcW w:w="2178" w:type="dxa"/>
          </w:tcPr>
          <w:p w:rsidR="005E161C" w:rsidRDefault="005E161C" w:rsidP="005813F3">
            <w:pPr>
              <w:rPr>
                <w:rFonts w:ascii="Times New Roman" w:hAnsi="Times New Roman" w:cs="Times New Roman"/>
                <w:sz w:val="24"/>
                <w:szCs w:val="24"/>
              </w:rPr>
            </w:pPr>
            <w:r w:rsidRPr="005E161C">
              <w:rPr>
                <w:rFonts w:ascii="Times New Roman" w:hAnsi="Times New Roman" w:cs="Times New Roman"/>
                <w:sz w:val="24"/>
                <w:szCs w:val="24"/>
              </w:rPr>
              <w:t xml:space="preserve">ranger </w:t>
            </w:r>
          </w:p>
        </w:tc>
        <w:tc>
          <w:tcPr>
            <w:tcW w:w="3870" w:type="dxa"/>
          </w:tcPr>
          <w:p w:rsidR="005E161C" w:rsidRPr="005E161C" w:rsidRDefault="00626917" w:rsidP="005813F3">
            <w:pPr>
              <w:rPr>
                <w:rFonts w:ascii="Times New Roman" w:hAnsi="Times New Roman" w:cs="Times New Roman"/>
                <w:sz w:val="24"/>
                <w:szCs w:val="24"/>
              </w:rPr>
            </w:pPr>
            <w:r>
              <w:rPr>
                <w:rFonts w:ascii="Times New Roman" w:hAnsi="Times New Roman" w:cs="Times New Roman"/>
                <w:sz w:val="24"/>
                <w:szCs w:val="24"/>
              </w:rPr>
              <w:t>place to preserve</w:t>
            </w:r>
          </w:p>
        </w:tc>
      </w:tr>
    </w:tbl>
    <w:p w:rsidR="002E5AD4" w:rsidRDefault="002E5AD4" w:rsidP="005E161C">
      <w:pPr>
        <w:rPr>
          <w:rFonts w:ascii="Times New Roman" w:hAnsi="Times New Roman" w:cs="Times New Roman"/>
          <w:sz w:val="24"/>
          <w:szCs w:val="24"/>
        </w:rPr>
      </w:pPr>
    </w:p>
    <w:p w:rsidR="0097327E" w:rsidRPr="0009774C" w:rsidRDefault="00CB44CD" w:rsidP="006E59DF">
      <w:pPr>
        <w:ind w:left="720"/>
        <w:rPr>
          <w:rFonts w:ascii="Times New Roman" w:hAnsi="Times New Roman" w:cs="Times New Roman"/>
          <w:sz w:val="24"/>
          <w:szCs w:val="24"/>
        </w:rPr>
      </w:pPr>
      <w:r>
        <w:rPr>
          <w:rFonts w:ascii="Times New Roman" w:hAnsi="Times New Roman" w:cs="Times New Roman"/>
          <w:sz w:val="24"/>
          <w:szCs w:val="24"/>
        </w:rPr>
        <w:t>We can think if this as a type of consciousness test (i.e. Of what are you consciousness?</w:t>
      </w:r>
      <w:r w:rsidR="006E59DF">
        <w:rPr>
          <w:rFonts w:ascii="Times New Roman" w:hAnsi="Times New Roman" w:cs="Times New Roman"/>
          <w:sz w:val="24"/>
          <w:szCs w:val="24"/>
        </w:rPr>
        <w:t xml:space="preserve">) but consciousness seems to be more than a basic (or even a deep) awareness of a sensory impression. </w:t>
      </w:r>
      <w:r w:rsidR="008463E8">
        <w:rPr>
          <w:rFonts w:ascii="Times New Roman" w:hAnsi="Times New Roman" w:cs="Times New Roman"/>
          <w:sz w:val="24"/>
          <w:szCs w:val="24"/>
        </w:rPr>
        <w:t>Consider, for example, how s</w:t>
      </w:r>
      <w:r w:rsidR="008463E8" w:rsidRPr="00F43960">
        <w:rPr>
          <w:rFonts w:ascii="Times New Roman" w:hAnsi="Times New Roman" w:cs="Times New Roman"/>
          <w:sz w:val="24"/>
          <w:szCs w:val="24"/>
        </w:rPr>
        <w:t>ensory processing</w:t>
      </w:r>
      <w:r w:rsidR="008463E8">
        <w:rPr>
          <w:rFonts w:ascii="Times New Roman" w:hAnsi="Times New Roman" w:cs="Times New Roman"/>
          <w:sz w:val="24"/>
          <w:szCs w:val="24"/>
        </w:rPr>
        <w:t>, m</w:t>
      </w:r>
      <w:r w:rsidR="008463E8" w:rsidRPr="00F43960">
        <w:rPr>
          <w:rFonts w:ascii="Times New Roman" w:hAnsi="Times New Roman" w:cs="Times New Roman"/>
          <w:sz w:val="24"/>
          <w:szCs w:val="24"/>
        </w:rPr>
        <w:t>emory</w:t>
      </w:r>
      <w:r w:rsidR="008463E8">
        <w:rPr>
          <w:rFonts w:ascii="Times New Roman" w:hAnsi="Times New Roman" w:cs="Times New Roman"/>
          <w:sz w:val="24"/>
          <w:szCs w:val="24"/>
        </w:rPr>
        <w:t>, c</w:t>
      </w:r>
      <w:r w:rsidR="008463E8" w:rsidRPr="00F43960">
        <w:rPr>
          <w:rFonts w:ascii="Times New Roman" w:hAnsi="Times New Roman" w:cs="Times New Roman"/>
          <w:sz w:val="24"/>
          <w:szCs w:val="24"/>
        </w:rPr>
        <w:t>ategorization</w:t>
      </w:r>
      <w:r w:rsidR="008463E8">
        <w:rPr>
          <w:rFonts w:ascii="Times New Roman" w:hAnsi="Times New Roman" w:cs="Times New Roman"/>
          <w:sz w:val="24"/>
          <w:szCs w:val="24"/>
        </w:rPr>
        <w:t>, s</w:t>
      </w:r>
      <w:r w:rsidR="008463E8" w:rsidRPr="00F43960">
        <w:rPr>
          <w:rFonts w:ascii="Times New Roman" w:hAnsi="Times New Roman" w:cs="Times New Roman"/>
          <w:sz w:val="24"/>
          <w:szCs w:val="24"/>
        </w:rPr>
        <w:t>ymbolic processing</w:t>
      </w:r>
      <w:r w:rsidR="008463E8">
        <w:rPr>
          <w:rFonts w:ascii="Times New Roman" w:hAnsi="Times New Roman" w:cs="Times New Roman"/>
          <w:sz w:val="24"/>
          <w:szCs w:val="24"/>
        </w:rPr>
        <w:t>, e</w:t>
      </w:r>
      <w:r w:rsidR="008463E8" w:rsidRPr="00F43960">
        <w:rPr>
          <w:rFonts w:ascii="Times New Roman" w:hAnsi="Times New Roman" w:cs="Times New Roman"/>
          <w:sz w:val="24"/>
          <w:szCs w:val="24"/>
        </w:rPr>
        <w:t>motion</w:t>
      </w:r>
      <w:r w:rsidR="008463E8">
        <w:rPr>
          <w:rFonts w:ascii="Times New Roman" w:hAnsi="Times New Roman" w:cs="Times New Roman"/>
          <w:sz w:val="24"/>
          <w:szCs w:val="24"/>
        </w:rPr>
        <w:t>, r</w:t>
      </w:r>
      <w:r w:rsidR="008463E8" w:rsidRPr="00F43960">
        <w:rPr>
          <w:rFonts w:ascii="Times New Roman" w:hAnsi="Times New Roman" w:cs="Times New Roman"/>
          <w:sz w:val="24"/>
          <w:szCs w:val="24"/>
        </w:rPr>
        <w:t>easoning</w:t>
      </w:r>
      <w:r w:rsidR="008463E8">
        <w:rPr>
          <w:rFonts w:ascii="Times New Roman" w:hAnsi="Times New Roman" w:cs="Times New Roman"/>
          <w:sz w:val="24"/>
          <w:szCs w:val="24"/>
        </w:rPr>
        <w:t>, and l</w:t>
      </w:r>
      <w:r w:rsidR="008463E8" w:rsidRPr="00F43960">
        <w:rPr>
          <w:rFonts w:ascii="Times New Roman" w:hAnsi="Times New Roman" w:cs="Times New Roman"/>
          <w:sz w:val="24"/>
          <w:szCs w:val="24"/>
        </w:rPr>
        <w:t>anguage</w:t>
      </w:r>
      <w:r w:rsidR="008463E8">
        <w:rPr>
          <w:rFonts w:ascii="Times New Roman" w:hAnsi="Times New Roman" w:cs="Times New Roman"/>
          <w:sz w:val="24"/>
          <w:szCs w:val="24"/>
        </w:rPr>
        <w:t xml:space="preserve"> (i.e., things brains do as identified on a previous slide) are all involved in answering the question, “What do you see?” </w:t>
      </w:r>
      <w:r w:rsidR="006E59DF">
        <w:rPr>
          <w:rFonts w:ascii="Times New Roman" w:hAnsi="Times New Roman" w:cs="Times New Roman"/>
          <w:sz w:val="24"/>
          <w:szCs w:val="24"/>
        </w:rPr>
        <w:t>We would like to answer the question, “</w:t>
      </w:r>
      <w:r w:rsidR="0097327E" w:rsidRPr="0009774C">
        <w:rPr>
          <w:rFonts w:ascii="Times New Roman" w:hAnsi="Times New Roman" w:cs="Times New Roman"/>
          <w:sz w:val="24"/>
          <w:szCs w:val="24"/>
        </w:rPr>
        <w:t>What is consciousness?</w:t>
      </w:r>
      <w:r w:rsidR="006E59DF">
        <w:rPr>
          <w:rFonts w:ascii="Times New Roman" w:hAnsi="Times New Roman" w:cs="Times New Roman"/>
          <w:sz w:val="24"/>
          <w:szCs w:val="24"/>
        </w:rPr>
        <w:t xml:space="preserve">” but it turns out to be very difficult to give a technically satisfactory answer, despite the fact that all of us have an intuitive grasp of the concept. </w:t>
      </w:r>
      <w:r w:rsidR="008463E8">
        <w:rPr>
          <w:rFonts w:ascii="Times New Roman" w:hAnsi="Times New Roman" w:cs="Times New Roman"/>
          <w:sz w:val="24"/>
          <w:szCs w:val="24"/>
        </w:rPr>
        <w:t xml:space="preserve">What we do know is that there is an </w:t>
      </w:r>
      <w:r w:rsidR="008463E8" w:rsidRPr="0009774C">
        <w:rPr>
          <w:rFonts w:ascii="Times New Roman" w:hAnsi="Times New Roman" w:cs="Times New Roman"/>
          <w:sz w:val="24"/>
          <w:szCs w:val="24"/>
        </w:rPr>
        <w:t xml:space="preserve">integral </w:t>
      </w:r>
      <w:r w:rsidR="008463E8" w:rsidRPr="0009774C">
        <w:rPr>
          <w:rFonts w:ascii="Times New Roman" w:hAnsi="Times New Roman" w:cs="Times New Roman"/>
          <w:sz w:val="24"/>
          <w:szCs w:val="24"/>
        </w:rPr>
        <w:lastRenderedPageBreak/>
        <w:t xml:space="preserve">relationship between mental faculties and </w:t>
      </w:r>
      <w:r w:rsidR="008463E8">
        <w:rPr>
          <w:rFonts w:ascii="Times New Roman" w:hAnsi="Times New Roman" w:cs="Times New Roman"/>
          <w:sz w:val="24"/>
          <w:szCs w:val="24"/>
        </w:rPr>
        <w:t xml:space="preserve">the </w:t>
      </w:r>
      <w:r w:rsidR="008463E8" w:rsidRPr="0009774C">
        <w:rPr>
          <w:rFonts w:ascii="Times New Roman" w:hAnsi="Times New Roman" w:cs="Times New Roman"/>
          <w:sz w:val="24"/>
          <w:szCs w:val="24"/>
        </w:rPr>
        <w:t>physical substrate</w:t>
      </w:r>
      <w:r w:rsidR="008463E8">
        <w:rPr>
          <w:rFonts w:ascii="Times New Roman" w:hAnsi="Times New Roman" w:cs="Times New Roman"/>
          <w:sz w:val="24"/>
          <w:szCs w:val="24"/>
        </w:rPr>
        <w:t>—in other words that one’s conscious experience (whatever form it takes) is the product of the brain</w:t>
      </w:r>
      <w:r w:rsidR="00865A89">
        <w:rPr>
          <w:rFonts w:ascii="Times New Roman" w:hAnsi="Times New Roman" w:cs="Times New Roman"/>
          <w:sz w:val="24"/>
          <w:szCs w:val="24"/>
        </w:rPr>
        <w:t xml:space="preserve"> and that consciousness is a limited commodity</w:t>
      </w:r>
      <w:r w:rsidR="008463E8">
        <w:rPr>
          <w:rFonts w:ascii="Times New Roman" w:hAnsi="Times New Roman" w:cs="Times New Roman"/>
          <w:sz w:val="24"/>
          <w:szCs w:val="24"/>
        </w:rPr>
        <w:t>.</w:t>
      </w:r>
      <w:r w:rsidR="004439FF">
        <w:rPr>
          <w:rFonts w:ascii="Times New Roman" w:hAnsi="Times New Roman" w:cs="Times New Roman"/>
          <w:sz w:val="24"/>
          <w:szCs w:val="24"/>
        </w:rPr>
        <w:t xml:space="preserve"> </w:t>
      </w:r>
    </w:p>
    <w:p w:rsidR="008463E8" w:rsidRDefault="008463E8" w:rsidP="008463E8">
      <w:pPr>
        <w:rPr>
          <w:rFonts w:ascii="Times New Roman" w:hAnsi="Times New Roman" w:cs="Times New Roman"/>
          <w:sz w:val="24"/>
          <w:szCs w:val="24"/>
        </w:rPr>
      </w:pPr>
    </w:p>
    <w:p w:rsidR="008463E8" w:rsidRPr="002F7266" w:rsidRDefault="008463E8" w:rsidP="008463E8">
      <w:pPr>
        <w:rPr>
          <w:rFonts w:ascii="Times New Roman" w:hAnsi="Times New Roman" w:cs="Times New Roman"/>
          <w:i/>
          <w:sz w:val="24"/>
          <w:szCs w:val="24"/>
        </w:rPr>
      </w:pPr>
      <w:r w:rsidRPr="002F7266">
        <w:rPr>
          <w:rFonts w:ascii="Times New Roman" w:hAnsi="Times New Roman" w:cs="Times New Roman"/>
          <w:i/>
          <w:sz w:val="24"/>
          <w:szCs w:val="24"/>
        </w:rPr>
        <w:t>Self-awareness</w:t>
      </w:r>
    </w:p>
    <w:p w:rsidR="008463E8" w:rsidRDefault="008463E8" w:rsidP="008463E8">
      <w:pPr>
        <w:ind w:left="720"/>
        <w:rPr>
          <w:rFonts w:ascii="Times New Roman" w:hAnsi="Times New Roman" w:cs="Times New Roman"/>
          <w:sz w:val="24"/>
          <w:szCs w:val="24"/>
        </w:rPr>
      </w:pPr>
      <w:r>
        <w:rPr>
          <w:rFonts w:ascii="Times New Roman" w:hAnsi="Times New Roman" w:cs="Times New Roman"/>
          <w:sz w:val="24"/>
          <w:szCs w:val="24"/>
        </w:rPr>
        <w:t>It is not only a general awareness but self-awareness in particular that is recognized as a hallmark of human consciousness. Beyond infancy, normal humans easily recognize themselves in mirrors, acknowledge body parts as their own, etc.</w:t>
      </w:r>
    </w:p>
    <w:p w:rsidR="008463E8" w:rsidRDefault="008463E8" w:rsidP="008463E8">
      <w:pPr>
        <w:ind w:left="720"/>
        <w:rPr>
          <w:rFonts w:ascii="Times New Roman" w:hAnsi="Times New Roman" w:cs="Times New Roman"/>
          <w:sz w:val="24"/>
          <w:szCs w:val="24"/>
        </w:rPr>
      </w:pPr>
    </w:p>
    <w:p w:rsidR="008463E8" w:rsidRDefault="008463E8" w:rsidP="008463E8">
      <w:pPr>
        <w:ind w:left="720"/>
        <w:rPr>
          <w:rFonts w:ascii="Times New Roman" w:hAnsi="Times New Roman" w:cs="Times New Roman"/>
          <w:sz w:val="24"/>
          <w:szCs w:val="24"/>
        </w:rPr>
      </w:pPr>
      <w:r>
        <w:rPr>
          <w:rFonts w:ascii="Times New Roman" w:hAnsi="Times New Roman" w:cs="Times New Roman"/>
          <w:sz w:val="24"/>
          <w:szCs w:val="24"/>
        </w:rPr>
        <w:t xml:space="preserve">This raises interesting questions about the range of potential conscious experiences of non-human species—questions that can help us think about our own consciousness. Scientists, for example, have tested a number of species for self-awareness using something called the “mirror test.” In this experiment a splotch of odorless paint is placed on a sleeping or anesthetized animal in a location on its body where it cannot be directly seen. When the animal is awakened, it is positioned in front of a mirror. Chimpanzees, some gorillas, and dolphins (among other species) notice the paint but most species apparently do not (including dogs, monkeys, and human infants). Interestingly, Magpies (a type of bird) pass the mirror test. The  efficacy  of the test as a true measure of self-awareness has been questioned but, whatever one’s feelings about it, it is hard to ignore the implication that humans (and a few other species) may share some elements of consciousness that are </w:t>
      </w:r>
      <w:r w:rsidR="00F459F4">
        <w:rPr>
          <w:rFonts w:ascii="Times New Roman" w:hAnsi="Times New Roman" w:cs="Times New Roman"/>
          <w:sz w:val="24"/>
          <w:szCs w:val="24"/>
        </w:rPr>
        <w:t xml:space="preserve">not </w:t>
      </w:r>
      <w:r>
        <w:rPr>
          <w:rFonts w:ascii="Times New Roman" w:hAnsi="Times New Roman" w:cs="Times New Roman"/>
          <w:sz w:val="24"/>
          <w:szCs w:val="24"/>
        </w:rPr>
        <w:t>universal in the animal kingdom.</w:t>
      </w:r>
    </w:p>
    <w:p w:rsidR="008463E8" w:rsidRDefault="008463E8" w:rsidP="008463E8">
      <w:pPr>
        <w:ind w:left="720"/>
        <w:rPr>
          <w:rFonts w:ascii="Times New Roman" w:hAnsi="Times New Roman" w:cs="Times New Roman"/>
          <w:sz w:val="24"/>
          <w:szCs w:val="24"/>
        </w:rPr>
      </w:pPr>
    </w:p>
    <w:p w:rsidR="008463E8" w:rsidRDefault="008463E8" w:rsidP="008463E8">
      <w:pPr>
        <w:ind w:left="720"/>
        <w:rPr>
          <w:rFonts w:ascii="Times New Roman" w:hAnsi="Times New Roman" w:cs="Times New Roman"/>
          <w:sz w:val="24"/>
          <w:szCs w:val="24"/>
        </w:rPr>
      </w:pPr>
      <w:r>
        <w:rPr>
          <w:rFonts w:ascii="Times New Roman" w:hAnsi="Times New Roman" w:cs="Times New Roman"/>
          <w:sz w:val="24"/>
          <w:szCs w:val="24"/>
        </w:rPr>
        <w:t xml:space="preserve">One seemingly obvious conclusion is that there are levels of consciousness between species. Cognitive scientist Doug Hofstadter </w:t>
      </w:r>
      <w:r w:rsidR="00265B74">
        <w:rPr>
          <w:rFonts w:ascii="Times New Roman" w:hAnsi="Times New Roman" w:cs="Times New Roman"/>
          <w:sz w:val="24"/>
          <w:szCs w:val="24"/>
        </w:rPr>
        <w:t>(</w:t>
      </w:r>
      <w:r w:rsidR="00265B74" w:rsidRPr="00462BB2">
        <w:rPr>
          <w:rFonts w:ascii="Times New Roman" w:hAnsi="Times New Roman"/>
          <w:sz w:val="24"/>
          <w:szCs w:val="24"/>
        </w:rPr>
        <w:t xml:space="preserve">Hofstadter, D. (2007). </w:t>
      </w:r>
      <w:r w:rsidR="00265B74" w:rsidRPr="00462BB2">
        <w:rPr>
          <w:rFonts w:ascii="Times New Roman" w:hAnsi="Times New Roman"/>
          <w:i/>
          <w:sz w:val="24"/>
          <w:szCs w:val="24"/>
        </w:rPr>
        <w:t>I Am a Strange Loop</w:t>
      </w:r>
      <w:r w:rsidR="00265B74" w:rsidRPr="00462BB2">
        <w:rPr>
          <w:rFonts w:ascii="Times New Roman" w:hAnsi="Times New Roman"/>
          <w:sz w:val="24"/>
          <w:szCs w:val="24"/>
        </w:rPr>
        <w:t>. Basic: New York</w:t>
      </w:r>
      <w:r w:rsidR="00265B74">
        <w:rPr>
          <w:rFonts w:ascii="Times New Roman" w:hAnsi="Times New Roman" w:cs="Times New Roman"/>
          <w:sz w:val="24"/>
          <w:szCs w:val="24"/>
        </w:rPr>
        <w:t xml:space="preserve">) </w:t>
      </w:r>
      <w:r>
        <w:rPr>
          <w:rFonts w:ascii="Times New Roman" w:hAnsi="Times New Roman" w:cs="Times New Roman"/>
          <w:sz w:val="24"/>
          <w:szCs w:val="24"/>
        </w:rPr>
        <w:t>has suggested that this applies to humans as well—a conclusion that is not surprising if one considers the factors he takes into account such as age and experience, brain damage, etc.</w:t>
      </w:r>
    </w:p>
    <w:p w:rsidR="008463E8" w:rsidRDefault="008463E8" w:rsidP="008463E8">
      <w:pPr>
        <w:rPr>
          <w:rFonts w:ascii="Times New Roman" w:hAnsi="Times New Roman" w:cs="Times New Roman"/>
          <w:sz w:val="24"/>
          <w:szCs w:val="24"/>
        </w:rPr>
      </w:pPr>
    </w:p>
    <w:p w:rsidR="008463E8" w:rsidRPr="002F7266" w:rsidRDefault="008463E8" w:rsidP="008463E8">
      <w:pPr>
        <w:rPr>
          <w:rFonts w:ascii="Times New Roman" w:hAnsi="Times New Roman" w:cs="Times New Roman"/>
          <w:i/>
          <w:sz w:val="24"/>
          <w:szCs w:val="24"/>
        </w:rPr>
      </w:pPr>
      <w:r w:rsidRPr="002F7266">
        <w:rPr>
          <w:rFonts w:ascii="Times New Roman" w:hAnsi="Times New Roman" w:cs="Times New Roman"/>
          <w:i/>
          <w:sz w:val="24"/>
          <w:szCs w:val="24"/>
        </w:rPr>
        <w:t>Qualia</w:t>
      </w:r>
    </w:p>
    <w:p w:rsidR="008463E8" w:rsidRDefault="00803031" w:rsidP="008463E8">
      <w:pPr>
        <w:ind w:left="720"/>
        <w:rPr>
          <w:rFonts w:ascii="Times New Roman" w:hAnsi="Times New Roman" w:cs="Times New Roman"/>
          <w:sz w:val="24"/>
          <w:szCs w:val="24"/>
        </w:rPr>
      </w:pPr>
      <w:r>
        <w:rPr>
          <w:rFonts w:ascii="Times New Roman" w:hAnsi="Times New Roman" w:cs="Times New Roman"/>
          <w:sz w:val="24"/>
          <w:szCs w:val="24"/>
        </w:rPr>
        <w:t xml:space="preserve">What is it like to see the colors in a rainbow, smell a forest right after a rain, hear the sounds of crickets in the evening, </w:t>
      </w:r>
      <w:r w:rsidR="000443C9">
        <w:rPr>
          <w:rFonts w:ascii="Times New Roman" w:hAnsi="Times New Roman" w:cs="Times New Roman"/>
          <w:sz w:val="24"/>
          <w:szCs w:val="24"/>
        </w:rPr>
        <w:t xml:space="preserve">or </w:t>
      </w:r>
      <w:r>
        <w:rPr>
          <w:rFonts w:ascii="Times New Roman" w:hAnsi="Times New Roman" w:cs="Times New Roman"/>
          <w:sz w:val="24"/>
          <w:szCs w:val="24"/>
        </w:rPr>
        <w:t xml:space="preserve">feel the texture of a wooden fence? </w:t>
      </w:r>
      <w:r w:rsidR="008463E8">
        <w:rPr>
          <w:rFonts w:ascii="Times New Roman" w:hAnsi="Times New Roman" w:cs="Times New Roman"/>
          <w:sz w:val="24"/>
          <w:szCs w:val="24"/>
        </w:rPr>
        <w:t>Australian philosopher David Chalmers describes what he terms the “</w:t>
      </w:r>
      <w:r w:rsidR="008463E8" w:rsidRPr="0009774C">
        <w:rPr>
          <w:rFonts w:ascii="Times New Roman" w:hAnsi="Times New Roman" w:cs="Times New Roman"/>
          <w:sz w:val="24"/>
          <w:szCs w:val="24"/>
        </w:rPr>
        <w:t>hard problem” of</w:t>
      </w:r>
      <w:r w:rsidR="008463E8">
        <w:rPr>
          <w:rFonts w:ascii="Times New Roman" w:hAnsi="Times New Roman" w:cs="Times New Roman"/>
          <w:sz w:val="24"/>
          <w:szCs w:val="24"/>
        </w:rPr>
        <w:t xml:space="preserve"> </w:t>
      </w:r>
      <w:r w:rsidR="008463E8" w:rsidRPr="0009774C">
        <w:rPr>
          <w:rFonts w:ascii="Times New Roman" w:hAnsi="Times New Roman" w:cs="Times New Roman"/>
          <w:sz w:val="24"/>
          <w:szCs w:val="24"/>
        </w:rPr>
        <w:t>consciousness</w:t>
      </w:r>
      <w:r w:rsidR="008463E8">
        <w:rPr>
          <w:rFonts w:ascii="Times New Roman" w:hAnsi="Times New Roman" w:cs="Times New Roman"/>
          <w:sz w:val="24"/>
          <w:szCs w:val="24"/>
        </w:rPr>
        <w:t>, which is to explain what it is like to experience or feel something (e.g., What is it like to see a particular color or taste a specific food?). Philosophers use the term “qualia” to refer to such experience. The operative idea is that human consciousness entails an experiential component of which only the experiencing individual can have a full experience and that typical scientific explanations have thus far proven inadequate to fully describe it.</w:t>
      </w:r>
    </w:p>
    <w:p w:rsidR="008463E8" w:rsidRDefault="008463E8" w:rsidP="008463E8">
      <w:pPr>
        <w:rPr>
          <w:rFonts w:ascii="Times New Roman" w:hAnsi="Times New Roman" w:cs="Times New Roman"/>
          <w:sz w:val="24"/>
          <w:szCs w:val="24"/>
        </w:rPr>
      </w:pPr>
    </w:p>
    <w:p w:rsidR="00940AA5" w:rsidRPr="00940AA5" w:rsidRDefault="00940AA5" w:rsidP="008463E8">
      <w:pPr>
        <w:rPr>
          <w:rFonts w:ascii="Times New Roman" w:hAnsi="Times New Roman" w:cs="Times New Roman"/>
          <w:i/>
          <w:sz w:val="24"/>
          <w:szCs w:val="24"/>
        </w:rPr>
      </w:pPr>
      <w:r w:rsidRPr="00940AA5">
        <w:rPr>
          <w:rFonts w:ascii="Times New Roman" w:hAnsi="Times New Roman" w:cs="Times New Roman"/>
          <w:i/>
          <w:sz w:val="24"/>
          <w:szCs w:val="24"/>
        </w:rPr>
        <w:t>Who (what) is Conscious?</w:t>
      </w:r>
    </w:p>
    <w:p w:rsidR="00940AA5" w:rsidRDefault="00E87329" w:rsidP="00940AA5">
      <w:pPr>
        <w:ind w:left="720"/>
        <w:rPr>
          <w:rFonts w:ascii="Times New Roman" w:hAnsi="Times New Roman" w:cs="Times New Roman"/>
          <w:sz w:val="24"/>
          <w:szCs w:val="24"/>
        </w:rPr>
      </w:pPr>
      <w:r>
        <w:rPr>
          <w:rFonts w:ascii="Times New Roman" w:hAnsi="Times New Roman" w:cs="Times New Roman"/>
          <w:sz w:val="24"/>
          <w:szCs w:val="24"/>
        </w:rPr>
        <w:t>This slide provides a stimulating way to think about consciousness from a variety of perspectives: What makes one person more or less consciousness than another? How does human consciousness compare to that of animals of different kinds? Could a machine ever be conscious? Why or why not?</w:t>
      </w:r>
    </w:p>
    <w:p w:rsidR="00B0779A" w:rsidRDefault="00B0779A" w:rsidP="00FB78BB">
      <w:pPr>
        <w:rPr>
          <w:rFonts w:ascii="Times New Roman" w:hAnsi="Times New Roman" w:cs="Times New Roman"/>
          <w:sz w:val="24"/>
          <w:szCs w:val="24"/>
        </w:rPr>
      </w:pPr>
    </w:p>
    <w:p w:rsidR="00415189" w:rsidRPr="0009774C" w:rsidRDefault="00415189" w:rsidP="00FB78BB">
      <w:pPr>
        <w:rPr>
          <w:rFonts w:ascii="Times New Roman" w:hAnsi="Times New Roman" w:cs="Times New Roman"/>
          <w:sz w:val="24"/>
          <w:szCs w:val="24"/>
        </w:rPr>
      </w:pPr>
    </w:p>
    <w:p w:rsidR="00B0779A" w:rsidRPr="0009774C" w:rsidRDefault="005D477C" w:rsidP="005D477C">
      <w:pPr>
        <w:rPr>
          <w:rFonts w:ascii="Times New Roman" w:hAnsi="Times New Roman" w:cs="Times New Roman"/>
          <w:b/>
          <w:sz w:val="24"/>
          <w:szCs w:val="24"/>
        </w:rPr>
      </w:pPr>
      <w:r w:rsidRPr="0009774C">
        <w:rPr>
          <w:rFonts w:ascii="Times New Roman" w:hAnsi="Times New Roman" w:cs="Times New Roman"/>
          <w:b/>
          <w:sz w:val="24"/>
          <w:szCs w:val="24"/>
        </w:rPr>
        <w:lastRenderedPageBreak/>
        <w:t>How does meaning arise from mindless mechanisms?</w:t>
      </w:r>
    </w:p>
    <w:p w:rsidR="009C362A" w:rsidRDefault="00365A8E" w:rsidP="00AE5C08">
      <w:pPr>
        <w:ind w:left="720"/>
        <w:rPr>
          <w:rFonts w:ascii="Times New Roman" w:hAnsi="Times New Roman" w:cs="Times New Roman"/>
          <w:sz w:val="24"/>
          <w:szCs w:val="24"/>
        </w:rPr>
      </w:pPr>
      <w:r>
        <w:rPr>
          <w:rFonts w:ascii="Times New Roman" w:hAnsi="Times New Roman" w:cs="Times New Roman"/>
          <w:sz w:val="24"/>
          <w:szCs w:val="24"/>
        </w:rPr>
        <w:t xml:space="preserve">As we’ve seen, when we look inside a person’s head we don’t find a smaller version of the person </w:t>
      </w:r>
      <w:r w:rsidR="00CF3B9B">
        <w:rPr>
          <w:rFonts w:ascii="Times New Roman" w:hAnsi="Times New Roman" w:cs="Times New Roman"/>
          <w:sz w:val="24"/>
          <w:szCs w:val="24"/>
        </w:rPr>
        <w:t xml:space="preserve">that </w:t>
      </w:r>
      <w:r>
        <w:rPr>
          <w:rFonts w:ascii="Times New Roman" w:hAnsi="Times New Roman" w:cs="Times New Roman"/>
          <w:sz w:val="24"/>
          <w:szCs w:val="24"/>
        </w:rPr>
        <w:t>experienc</w:t>
      </w:r>
      <w:r w:rsidR="00CF3B9B">
        <w:rPr>
          <w:rFonts w:ascii="Times New Roman" w:hAnsi="Times New Roman" w:cs="Times New Roman"/>
          <w:sz w:val="24"/>
          <w:szCs w:val="24"/>
        </w:rPr>
        <w:t>es</w:t>
      </w:r>
      <w:r>
        <w:rPr>
          <w:rFonts w:ascii="Times New Roman" w:hAnsi="Times New Roman" w:cs="Times New Roman"/>
          <w:sz w:val="24"/>
          <w:szCs w:val="24"/>
        </w:rPr>
        <w:t xml:space="preserve"> life and control</w:t>
      </w:r>
      <w:r w:rsidR="00CF3B9B">
        <w:rPr>
          <w:rFonts w:ascii="Times New Roman" w:hAnsi="Times New Roman" w:cs="Times New Roman"/>
          <w:sz w:val="24"/>
          <w:szCs w:val="24"/>
        </w:rPr>
        <w:t>s</w:t>
      </w:r>
      <w:r>
        <w:rPr>
          <w:rFonts w:ascii="Times New Roman" w:hAnsi="Times New Roman" w:cs="Times New Roman"/>
          <w:sz w:val="24"/>
          <w:szCs w:val="24"/>
        </w:rPr>
        <w:t xml:space="preserve"> action but rather an intricate biological organ</w:t>
      </w:r>
      <w:r w:rsidR="009C362A">
        <w:rPr>
          <w:rFonts w:ascii="Times New Roman" w:hAnsi="Times New Roman" w:cs="Times New Roman"/>
          <w:sz w:val="24"/>
          <w:szCs w:val="24"/>
        </w:rPr>
        <w:t>.</w:t>
      </w:r>
      <w:r>
        <w:rPr>
          <w:rFonts w:ascii="Times New Roman" w:hAnsi="Times New Roman" w:cs="Times New Roman"/>
          <w:sz w:val="24"/>
          <w:szCs w:val="24"/>
        </w:rPr>
        <w:t xml:space="preserve"> </w:t>
      </w:r>
    </w:p>
    <w:p w:rsidR="009C362A" w:rsidRDefault="009C362A" w:rsidP="005349AA">
      <w:pPr>
        <w:rPr>
          <w:rFonts w:ascii="Times New Roman" w:hAnsi="Times New Roman" w:cs="Times New Roman"/>
          <w:sz w:val="24"/>
          <w:szCs w:val="24"/>
        </w:rPr>
      </w:pPr>
    </w:p>
    <w:p w:rsidR="009C362A" w:rsidRPr="009C362A" w:rsidRDefault="009C362A" w:rsidP="005349AA">
      <w:pPr>
        <w:rPr>
          <w:rFonts w:ascii="Times New Roman" w:hAnsi="Times New Roman" w:cs="Times New Roman"/>
          <w:i/>
          <w:sz w:val="24"/>
          <w:szCs w:val="24"/>
        </w:rPr>
      </w:pPr>
      <w:r w:rsidRPr="009C362A">
        <w:rPr>
          <w:rFonts w:ascii="Times New Roman" w:hAnsi="Times New Roman" w:cs="Times New Roman"/>
          <w:i/>
          <w:sz w:val="24"/>
          <w:szCs w:val="24"/>
        </w:rPr>
        <w:t>Mind from Matter</w:t>
      </w:r>
    </w:p>
    <w:p w:rsidR="005D477C" w:rsidRDefault="009C362A" w:rsidP="00AE5C08">
      <w:pPr>
        <w:ind w:left="720"/>
        <w:rPr>
          <w:rFonts w:ascii="Times New Roman" w:hAnsi="Times New Roman" w:cs="Times New Roman"/>
          <w:sz w:val="24"/>
          <w:szCs w:val="24"/>
        </w:rPr>
      </w:pPr>
      <w:r>
        <w:rPr>
          <w:rFonts w:ascii="Times New Roman" w:hAnsi="Times New Roman" w:cs="Times New Roman"/>
          <w:sz w:val="24"/>
          <w:szCs w:val="24"/>
        </w:rPr>
        <w:t xml:space="preserve">Brains, as previously noted, are composed of neurons. </w:t>
      </w:r>
      <w:r w:rsidR="00365A8E">
        <w:rPr>
          <w:rFonts w:ascii="Times New Roman" w:hAnsi="Times New Roman" w:cs="Times New Roman"/>
          <w:sz w:val="24"/>
          <w:szCs w:val="24"/>
        </w:rPr>
        <w:t>One of the biggest mysteries in the scientific community is trying to understand how consciousness and the resulting awareness of the presence or absence of meaning and purpose can be the product of an electro-chemical process in the brain. How can a collection of neurons, none of which has a mind, produce the mindfulness that characterizes human intelligence, consciousness, and personality?</w:t>
      </w:r>
      <w:r>
        <w:rPr>
          <w:rFonts w:ascii="Times New Roman" w:hAnsi="Times New Roman" w:cs="Times New Roman"/>
          <w:sz w:val="24"/>
          <w:szCs w:val="24"/>
        </w:rPr>
        <w:t xml:space="preserve"> One way to think about this is to consider that the information processing function of neurons can be abstracted from their biological operations. An “artificial neuron” simply receives inputs from a sensory processing device (eyes for a human, a camera for a robot) or from other neurons, sums the inputs, and produces an output if the activation is sufficiently great. (In the figure, the a</w:t>
      </w:r>
      <w:r w:rsidRPr="009C362A">
        <w:rPr>
          <w:rFonts w:ascii="Times New Roman" w:hAnsi="Times New Roman" w:cs="Times New Roman"/>
          <w:sz w:val="24"/>
          <w:szCs w:val="24"/>
          <w:vertAlign w:val="subscript"/>
        </w:rPr>
        <w:t>i</w:t>
      </w:r>
      <w:r>
        <w:rPr>
          <w:rFonts w:ascii="Times New Roman" w:hAnsi="Times New Roman" w:cs="Times New Roman"/>
          <w:sz w:val="24"/>
          <w:szCs w:val="24"/>
        </w:rPr>
        <w:t xml:space="preserve"> are the inputs and the w</w:t>
      </w:r>
      <w:r w:rsidRPr="009C362A">
        <w:rPr>
          <w:rFonts w:ascii="Times New Roman" w:hAnsi="Times New Roman" w:cs="Times New Roman"/>
          <w:sz w:val="24"/>
          <w:szCs w:val="24"/>
          <w:vertAlign w:val="subscript"/>
        </w:rPr>
        <w:t>i</w:t>
      </w:r>
      <w:r>
        <w:rPr>
          <w:rFonts w:ascii="Times New Roman" w:hAnsi="Times New Roman" w:cs="Times New Roman"/>
          <w:sz w:val="24"/>
          <w:szCs w:val="24"/>
        </w:rPr>
        <w:t xml:space="preserve"> are weighted connections corresponding to dendrites in real neurons. The products of the inputs and the weights are summed and passed to a function that determines the strength with which the artificial neuron fires.) Collections of such artificial neurons can be used to solve various high-level problems. Assuming we could replace real neurons in a brain with such devices, how many would have to be replaced before we no longer considered the person to be the same?</w:t>
      </w:r>
      <w:r w:rsidR="00887FED">
        <w:rPr>
          <w:rFonts w:ascii="Times New Roman" w:hAnsi="Times New Roman" w:cs="Times New Roman"/>
          <w:sz w:val="24"/>
          <w:szCs w:val="24"/>
        </w:rPr>
        <w:t xml:space="preserve"> Whether we are speaking of real or artificial neurons, we are faced with the issue of how </w:t>
      </w:r>
      <w:r w:rsidR="005D477C" w:rsidRPr="0009774C">
        <w:rPr>
          <w:rFonts w:ascii="Times New Roman" w:hAnsi="Times New Roman" w:cs="Times New Roman"/>
          <w:sz w:val="24"/>
          <w:szCs w:val="24"/>
        </w:rPr>
        <w:t>semantic content arise</w:t>
      </w:r>
      <w:r w:rsidR="00887FED">
        <w:rPr>
          <w:rFonts w:ascii="Times New Roman" w:hAnsi="Times New Roman" w:cs="Times New Roman"/>
          <w:sz w:val="24"/>
          <w:szCs w:val="24"/>
        </w:rPr>
        <w:t>s</w:t>
      </w:r>
      <w:r w:rsidR="005D477C" w:rsidRPr="0009774C">
        <w:rPr>
          <w:rFonts w:ascii="Times New Roman" w:hAnsi="Times New Roman" w:cs="Times New Roman"/>
          <w:sz w:val="24"/>
          <w:szCs w:val="24"/>
        </w:rPr>
        <w:t xml:space="preserve"> from syntactic ope</w:t>
      </w:r>
      <w:r w:rsidR="00887FED">
        <w:rPr>
          <w:rFonts w:ascii="Times New Roman" w:hAnsi="Times New Roman" w:cs="Times New Roman"/>
          <w:sz w:val="24"/>
          <w:szCs w:val="24"/>
        </w:rPr>
        <w:t xml:space="preserve">rations on mindless components and thus whether mechanistic </w:t>
      </w:r>
      <w:r w:rsidR="005D477C" w:rsidRPr="0009774C">
        <w:rPr>
          <w:rFonts w:ascii="Times New Roman" w:hAnsi="Times New Roman" w:cs="Times New Roman"/>
          <w:sz w:val="24"/>
          <w:szCs w:val="24"/>
        </w:rPr>
        <w:t xml:space="preserve">views of humans </w:t>
      </w:r>
      <w:r w:rsidR="00887FED">
        <w:rPr>
          <w:rFonts w:ascii="Times New Roman" w:hAnsi="Times New Roman" w:cs="Times New Roman"/>
          <w:sz w:val="24"/>
          <w:szCs w:val="24"/>
        </w:rPr>
        <w:t xml:space="preserve">can </w:t>
      </w:r>
      <w:r w:rsidR="005D477C" w:rsidRPr="0009774C">
        <w:rPr>
          <w:rFonts w:ascii="Times New Roman" w:hAnsi="Times New Roman" w:cs="Times New Roman"/>
          <w:sz w:val="24"/>
          <w:szCs w:val="24"/>
        </w:rPr>
        <w:t>be reconciled with pe</w:t>
      </w:r>
      <w:r w:rsidR="00887FED">
        <w:rPr>
          <w:rFonts w:ascii="Times New Roman" w:hAnsi="Times New Roman" w:cs="Times New Roman"/>
          <w:sz w:val="24"/>
          <w:szCs w:val="24"/>
        </w:rPr>
        <w:t>rspectives of meaning and value.</w:t>
      </w:r>
    </w:p>
    <w:p w:rsidR="00887FED" w:rsidRDefault="00887FED" w:rsidP="005D477C">
      <w:pPr>
        <w:rPr>
          <w:rFonts w:ascii="Times New Roman" w:hAnsi="Times New Roman" w:cs="Times New Roman"/>
          <w:sz w:val="24"/>
          <w:szCs w:val="24"/>
        </w:rPr>
      </w:pPr>
    </w:p>
    <w:p w:rsidR="00887FED" w:rsidRDefault="006D3153" w:rsidP="00AE5C08">
      <w:pPr>
        <w:ind w:left="720"/>
        <w:rPr>
          <w:rFonts w:ascii="Times New Roman" w:hAnsi="Times New Roman" w:cs="Times New Roman"/>
          <w:sz w:val="24"/>
          <w:szCs w:val="24"/>
        </w:rPr>
      </w:pPr>
      <w:r>
        <w:rPr>
          <w:rFonts w:ascii="Times New Roman" w:hAnsi="Times New Roman" w:cs="Times New Roman"/>
          <w:sz w:val="24"/>
          <w:szCs w:val="24"/>
        </w:rPr>
        <w:t>M</w:t>
      </w:r>
      <w:r w:rsidR="00887FED">
        <w:rPr>
          <w:rFonts w:ascii="Times New Roman" w:hAnsi="Times New Roman" w:cs="Times New Roman"/>
          <w:sz w:val="24"/>
          <w:szCs w:val="24"/>
        </w:rPr>
        <w:t xml:space="preserve">any religious people </w:t>
      </w:r>
      <w:r>
        <w:rPr>
          <w:rFonts w:ascii="Times New Roman" w:hAnsi="Times New Roman" w:cs="Times New Roman"/>
          <w:sz w:val="24"/>
          <w:szCs w:val="24"/>
        </w:rPr>
        <w:t>may tend to be leery of such questions, thinking they sound too materialistic but our relatively new knowledge of the brain has not created this perceived dilemma. Although science continues to provide new insights, the relationship between matter and spirit has always been a difficult one to comprehend.</w:t>
      </w:r>
    </w:p>
    <w:p w:rsidR="003C4ABD" w:rsidRDefault="003C4ABD" w:rsidP="00AE5C08">
      <w:pPr>
        <w:ind w:left="720"/>
        <w:rPr>
          <w:rFonts w:ascii="Times New Roman" w:hAnsi="Times New Roman" w:cs="Times New Roman"/>
          <w:sz w:val="24"/>
          <w:szCs w:val="24"/>
        </w:rPr>
      </w:pPr>
    </w:p>
    <w:p w:rsidR="003C4ABD" w:rsidRPr="0009774C" w:rsidRDefault="003C4ABD" w:rsidP="003C4ABD">
      <w:pPr>
        <w:ind w:left="720"/>
        <w:rPr>
          <w:rFonts w:ascii="Times New Roman" w:hAnsi="Times New Roman" w:cs="Times New Roman"/>
          <w:sz w:val="24"/>
          <w:szCs w:val="24"/>
        </w:rPr>
      </w:pPr>
      <w:r>
        <w:rPr>
          <w:rFonts w:ascii="Times New Roman" w:hAnsi="Times New Roman" w:cs="Times New Roman"/>
          <w:sz w:val="24"/>
          <w:szCs w:val="24"/>
        </w:rPr>
        <w:t xml:space="preserve">One final note: It might be well to resist the temptation to succumb to what we might label the “nothing more” syndrome. This is characterized by positions such as that of philosopher Daniel Dennett who postulates that </w:t>
      </w:r>
      <w:r w:rsidRPr="0009774C">
        <w:rPr>
          <w:rFonts w:ascii="Times New Roman" w:eastAsia="Calibri" w:hAnsi="Times New Roman" w:cs="Times New Roman"/>
          <w:sz w:val="24"/>
          <w:szCs w:val="24"/>
        </w:rPr>
        <w:t xml:space="preserve">consciousness is </w:t>
      </w:r>
      <w:r w:rsidRPr="00502F52">
        <w:rPr>
          <w:rFonts w:ascii="Times New Roman" w:eastAsia="Calibri" w:hAnsi="Times New Roman" w:cs="Times New Roman"/>
          <w:sz w:val="24"/>
          <w:szCs w:val="24"/>
        </w:rPr>
        <w:t>nothing more</w:t>
      </w:r>
      <w:r w:rsidRPr="0009774C">
        <w:rPr>
          <w:rFonts w:ascii="Times New Roman" w:eastAsia="Calibri" w:hAnsi="Times New Roman" w:cs="Times New Roman"/>
          <w:sz w:val="24"/>
          <w:szCs w:val="24"/>
        </w:rPr>
        <w:t xml:space="preserve"> than a reflection of brain states and should therefore be amenable to a reductionist evaluation</w:t>
      </w:r>
      <w:r>
        <w:rPr>
          <w:rFonts w:ascii="Times New Roman" w:eastAsia="Calibri" w:hAnsi="Times New Roman" w:cs="Times New Roman"/>
          <w:sz w:val="24"/>
          <w:szCs w:val="24"/>
        </w:rPr>
        <w:t xml:space="preserve"> (</w:t>
      </w:r>
      <w:r w:rsidRPr="00462BB2">
        <w:rPr>
          <w:rFonts w:ascii="Times New Roman" w:hAnsi="Times New Roman"/>
          <w:sz w:val="24"/>
          <w:szCs w:val="24"/>
        </w:rPr>
        <w:t xml:space="preserve">Dennett, D. (2005). </w:t>
      </w:r>
      <w:r w:rsidRPr="00462BB2">
        <w:rPr>
          <w:rFonts w:ascii="Times New Roman" w:hAnsi="Times New Roman"/>
          <w:i/>
          <w:sz w:val="24"/>
          <w:szCs w:val="24"/>
        </w:rPr>
        <w:t>Sweet Dreams:</w:t>
      </w:r>
      <w:r w:rsidRPr="00462BB2">
        <w:t xml:space="preserve"> </w:t>
      </w:r>
      <w:r w:rsidRPr="00462BB2">
        <w:rPr>
          <w:rFonts w:ascii="Times New Roman" w:hAnsi="Times New Roman"/>
          <w:i/>
          <w:sz w:val="24"/>
          <w:szCs w:val="24"/>
        </w:rPr>
        <w:t>Philosophical Obstacles to a Science of Consciousness</w:t>
      </w:r>
      <w:r w:rsidRPr="00462BB2">
        <w:rPr>
          <w:rFonts w:ascii="Times New Roman" w:hAnsi="Times New Roman"/>
          <w:sz w:val="24"/>
          <w:szCs w:val="24"/>
        </w:rPr>
        <w:t>. MIT Press: Cambridge, MA</w:t>
      </w:r>
      <w:r>
        <w:rPr>
          <w:rFonts w:ascii="Times New Roman" w:eastAsia="Calibri" w:hAnsi="Times New Roman" w:cs="Times New Roman"/>
          <w:sz w:val="24"/>
          <w:szCs w:val="24"/>
        </w:rPr>
        <w:t xml:space="preserve">) or Giulio Tononi who believes </w:t>
      </w:r>
      <w:r w:rsidRPr="0009774C">
        <w:rPr>
          <w:rFonts w:ascii="Times New Roman" w:hAnsi="Times New Roman" w:cs="Times New Roman"/>
          <w:sz w:val="24"/>
          <w:szCs w:val="24"/>
        </w:rPr>
        <w:t>“consciousness</w:t>
      </w:r>
      <w:r>
        <w:rPr>
          <w:rFonts w:ascii="Times New Roman" w:hAnsi="Times New Roman" w:cs="Times New Roman"/>
          <w:sz w:val="24"/>
          <w:szCs w:val="24"/>
        </w:rPr>
        <w:t>…</w:t>
      </w:r>
      <w:r w:rsidRPr="0009774C">
        <w:rPr>
          <w:rFonts w:ascii="Times New Roman" w:hAnsi="Times New Roman" w:cs="Times New Roman"/>
          <w:sz w:val="24"/>
          <w:szCs w:val="24"/>
        </w:rPr>
        <w:t xml:space="preserve"> is </w:t>
      </w:r>
      <w:r w:rsidRPr="00502F52">
        <w:rPr>
          <w:rFonts w:ascii="Times New Roman" w:hAnsi="Times New Roman" w:cs="Times New Roman"/>
          <w:sz w:val="24"/>
          <w:szCs w:val="24"/>
        </w:rPr>
        <w:t>nothing more</w:t>
      </w:r>
      <w:r w:rsidRPr="0009774C">
        <w:rPr>
          <w:rFonts w:ascii="Times New Roman" w:hAnsi="Times New Roman" w:cs="Times New Roman"/>
          <w:sz w:val="24"/>
          <w:szCs w:val="24"/>
        </w:rPr>
        <w:t xml:space="preserve"> than integrated information” (</w:t>
      </w:r>
      <w:r>
        <w:rPr>
          <w:rFonts w:ascii="Times New Roman" w:hAnsi="Times New Roman" w:cs="Times New Roman"/>
          <w:sz w:val="24"/>
          <w:szCs w:val="24"/>
        </w:rPr>
        <w:t xml:space="preserve">Zimmer, C. (2010). </w:t>
      </w:r>
      <w:r w:rsidRPr="0009774C">
        <w:rPr>
          <w:rFonts w:ascii="Times New Roman" w:hAnsi="Times New Roman" w:cs="Times New Roman"/>
          <w:sz w:val="24"/>
          <w:szCs w:val="24"/>
        </w:rPr>
        <w:t>Sizing Up Consciousness By Its Bits</w:t>
      </w:r>
      <w:r>
        <w:rPr>
          <w:rFonts w:ascii="Times New Roman" w:hAnsi="Times New Roman" w:cs="Times New Roman"/>
          <w:sz w:val="24"/>
          <w:szCs w:val="24"/>
        </w:rPr>
        <w:t>.</w:t>
      </w:r>
      <w:r w:rsidRPr="0009774C">
        <w:rPr>
          <w:rFonts w:ascii="Times New Roman" w:hAnsi="Times New Roman" w:cs="Times New Roman"/>
          <w:sz w:val="24"/>
          <w:szCs w:val="24"/>
        </w:rPr>
        <w:t xml:space="preserve"> The New York Times</w:t>
      </w:r>
      <w:r>
        <w:rPr>
          <w:rFonts w:ascii="Times New Roman" w:hAnsi="Times New Roman" w:cs="Times New Roman"/>
          <w:sz w:val="24"/>
          <w:szCs w:val="24"/>
        </w:rPr>
        <w:t>,</w:t>
      </w:r>
      <w:r w:rsidRPr="0009774C">
        <w:rPr>
          <w:rFonts w:ascii="Times New Roman" w:hAnsi="Times New Roman" w:cs="Times New Roman"/>
          <w:sz w:val="24"/>
          <w:szCs w:val="24"/>
        </w:rPr>
        <w:t xml:space="preserve"> 9/2</w:t>
      </w:r>
      <w:r>
        <w:rPr>
          <w:rFonts w:ascii="Times New Roman" w:hAnsi="Times New Roman" w:cs="Times New Roman"/>
          <w:sz w:val="24"/>
          <w:szCs w:val="24"/>
        </w:rPr>
        <w:t>0</w:t>
      </w:r>
      <w:r w:rsidRPr="0009774C">
        <w:rPr>
          <w:rFonts w:ascii="Times New Roman" w:hAnsi="Times New Roman" w:cs="Times New Roman"/>
          <w:sz w:val="24"/>
          <w:szCs w:val="24"/>
        </w:rPr>
        <w:t>/2010)</w:t>
      </w:r>
      <w:r>
        <w:rPr>
          <w:rFonts w:ascii="Times New Roman" w:hAnsi="Times New Roman" w:cs="Times New Roman"/>
          <w:sz w:val="24"/>
          <w:szCs w:val="24"/>
        </w:rPr>
        <w:t xml:space="preserve">. There are good reasons for thinking that these perspectives might be right as far as they go but it is important to note that </w:t>
      </w:r>
      <w:r w:rsidRPr="0009774C">
        <w:rPr>
          <w:rFonts w:ascii="Times New Roman" w:hAnsi="Times New Roman" w:cs="Times New Roman"/>
          <w:sz w:val="24"/>
          <w:szCs w:val="24"/>
        </w:rPr>
        <w:t xml:space="preserve">what </w:t>
      </w:r>
      <w:r>
        <w:rPr>
          <w:rFonts w:ascii="Times New Roman" w:hAnsi="Times New Roman" w:cs="Times New Roman"/>
          <w:sz w:val="24"/>
          <w:szCs w:val="24"/>
        </w:rPr>
        <w:t xml:space="preserve">Dennett and Tononi </w:t>
      </w:r>
      <w:r w:rsidRPr="0009774C">
        <w:rPr>
          <w:rFonts w:ascii="Times New Roman" w:hAnsi="Times New Roman" w:cs="Times New Roman"/>
          <w:sz w:val="24"/>
          <w:szCs w:val="24"/>
        </w:rPr>
        <w:t xml:space="preserve">are </w:t>
      </w:r>
      <w:r>
        <w:rPr>
          <w:rFonts w:ascii="Times New Roman" w:hAnsi="Times New Roman" w:cs="Times New Roman"/>
          <w:sz w:val="24"/>
          <w:szCs w:val="24"/>
        </w:rPr>
        <w:t xml:space="preserve">also </w:t>
      </w:r>
      <w:r w:rsidRPr="0009774C">
        <w:rPr>
          <w:rFonts w:ascii="Times New Roman" w:hAnsi="Times New Roman" w:cs="Times New Roman"/>
          <w:sz w:val="24"/>
          <w:szCs w:val="24"/>
        </w:rPr>
        <w:t xml:space="preserve">saying is that </w:t>
      </w:r>
      <w:r w:rsidRPr="00A9581A">
        <w:rPr>
          <w:rFonts w:ascii="Times New Roman" w:hAnsi="Times New Roman" w:cs="Times New Roman"/>
          <w:i/>
          <w:sz w:val="24"/>
          <w:szCs w:val="24"/>
        </w:rPr>
        <w:t>they</w:t>
      </w:r>
      <w:r>
        <w:rPr>
          <w:rFonts w:ascii="Times New Roman" w:hAnsi="Times New Roman" w:cs="Times New Roman"/>
          <w:sz w:val="24"/>
          <w:szCs w:val="24"/>
        </w:rPr>
        <w:t xml:space="preserve"> </w:t>
      </w:r>
      <w:r w:rsidRPr="0009774C">
        <w:rPr>
          <w:rFonts w:ascii="Times New Roman" w:hAnsi="Times New Roman" w:cs="Times New Roman"/>
          <w:sz w:val="24"/>
          <w:szCs w:val="24"/>
        </w:rPr>
        <w:t>can</w:t>
      </w:r>
      <w:r>
        <w:rPr>
          <w:rFonts w:ascii="Times New Roman" w:hAnsi="Times New Roman" w:cs="Times New Roman"/>
          <w:sz w:val="24"/>
          <w:szCs w:val="24"/>
        </w:rPr>
        <w:t>not</w:t>
      </w:r>
      <w:r w:rsidRPr="0009774C">
        <w:rPr>
          <w:rFonts w:ascii="Times New Roman" w:hAnsi="Times New Roman" w:cs="Times New Roman"/>
          <w:sz w:val="24"/>
          <w:szCs w:val="24"/>
        </w:rPr>
        <w:t xml:space="preserve"> </w:t>
      </w:r>
      <w:r w:rsidRPr="00A9581A">
        <w:rPr>
          <w:rFonts w:ascii="Times New Roman" w:hAnsi="Times New Roman" w:cs="Times New Roman"/>
          <w:sz w:val="24"/>
          <w:szCs w:val="24"/>
        </w:rPr>
        <w:t>see</w:t>
      </w:r>
      <w:r w:rsidRPr="0009774C">
        <w:rPr>
          <w:rFonts w:ascii="Times New Roman" w:hAnsi="Times New Roman" w:cs="Times New Roman"/>
          <w:sz w:val="24"/>
          <w:szCs w:val="24"/>
        </w:rPr>
        <w:t xml:space="preserve"> how it could be anything more</w:t>
      </w:r>
      <w:r>
        <w:rPr>
          <w:rFonts w:ascii="Times New Roman" w:hAnsi="Times New Roman" w:cs="Times New Roman"/>
          <w:sz w:val="24"/>
          <w:szCs w:val="24"/>
        </w:rPr>
        <w:t>.</w:t>
      </w:r>
      <w:r w:rsidR="007B2524">
        <w:rPr>
          <w:rFonts w:ascii="Times New Roman" w:hAnsi="Times New Roman" w:cs="Times New Roman"/>
          <w:sz w:val="24"/>
          <w:szCs w:val="24"/>
        </w:rPr>
        <w:t xml:space="preserve"> </w:t>
      </w:r>
      <w:r>
        <w:rPr>
          <w:rFonts w:ascii="Times New Roman" w:hAnsi="Times New Roman" w:cs="Times New Roman"/>
          <w:sz w:val="24"/>
          <w:szCs w:val="24"/>
        </w:rPr>
        <w:t>C</w:t>
      </w:r>
      <w:r w:rsidRPr="0009774C">
        <w:rPr>
          <w:rFonts w:ascii="Times New Roman" w:hAnsi="Times New Roman" w:cs="Times New Roman"/>
          <w:sz w:val="24"/>
          <w:szCs w:val="24"/>
        </w:rPr>
        <w:t>aught in the throes of reductionism</w:t>
      </w:r>
      <w:r w:rsidR="007B2524">
        <w:rPr>
          <w:rFonts w:ascii="Times New Roman" w:hAnsi="Times New Roman" w:cs="Times New Roman"/>
          <w:sz w:val="24"/>
          <w:szCs w:val="24"/>
        </w:rPr>
        <w:t xml:space="preserve">, </w:t>
      </w:r>
      <w:r>
        <w:rPr>
          <w:rFonts w:ascii="Times New Roman" w:hAnsi="Times New Roman" w:cs="Times New Roman"/>
          <w:sz w:val="24"/>
          <w:szCs w:val="24"/>
        </w:rPr>
        <w:t>it is difficult to imagine any other way of seeing things</w:t>
      </w:r>
      <w:r w:rsidRPr="0009774C">
        <w:rPr>
          <w:rFonts w:ascii="Times New Roman" w:hAnsi="Times New Roman" w:cs="Times New Roman"/>
          <w:sz w:val="24"/>
          <w:szCs w:val="24"/>
        </w:rPr>
        <w:t>.</w:t>
      </w:r>
      <w:r w:rsidR="007B2524">
        <w:rPr>
          <w:rFonts w:ascii="Times New Roman" w:hAnsi="Times New Roman" w:cs="Times New Roman"/>
          <w:sz w:val="24"/>
          <w:szCs w:val="24"/>
        </w:rPr>
        <w:t xml:space="preserve"> If consciousness is an emergent property of brains, however, it would by definition exhibit properties that exceed the sum of its parts.</w:t>
      </w:r>
    </w:p>
    <w:p w:rsidR="003C4ABD" w:rsidRDefault="003C4ABD" w:rsidP="007B2524">
      <w:pPr>
        <w:rPr>
          <w:rFonts w:ascii="Times New Roman" w:hAnsi="Times New Roman" w:cs="Times New Roman"/>
          <w:sz w:val="24"/>
          <w:szCs w:val="24"/>
        </w:rPr>
      </w:pPr>
    </w:p>
    <w:p w:rsidR="005D477C" w:rsidRPr="0009774C" w:rsidRDefault="005D477C" w:rsidP="00FB78BB">
      <w:pPr>
        <w:rPr>
          <w:rFonts w:ascii="Times New Roman" w:hAnsi="Times New Roman" w:cs="Times New Roman"/>
          <w:sz w:val="24"/>
          <w:szCs w:val="24"/>
        </w:rPr>
      </w:pPr>
    </w:p>
    <w:p w:rsidR="0009774C" w:rsidRPr="0009774C" w:rsidRDefault="005D477C" w:rsidP="005D477C">
      <w:pPr>
        <w:rPr>
          <w:rFonts w:ascii="Times New Roman" w:hAnsi="Times New Roman" w:cs="Times New Roman"/>
          <w:b/>
          <w:sz w:val="24"/>
          <w:szCs w:val="24"/>
        </w:rPr>
      </w:pPr>
      <w:r w:rsidRPr="0009774C">
        <w:rPr>
          <w:rFonts w:ascii="Times New Roman" w:hAnsi="Times New Roman" w:cs="Times New Roman"/>
          <w:b/>
          <w:sz w:val="24"/>
          <w:szCs w:val="24"/>
        </w:rPr>
        <w:lastRenderedPageBreak/>
        <w:t>What is the soul?</w:t>
      </w:r>
    </w:p>
    <w:p w:rsidR="00063A55" w:rsidRDefault="004229AA" w:rsidP="00063A55">
      <w:pPr>
        <w:ind w:left="720"/>
        <w:rPr>
          <w:rFonts w:ascii="Times New Roman" w:hAnsi="Times New Roman" w:cs="Times New Roman"/>
          <w:sz w:val="24"/>
          <w:szCs w:val="24"/>
        </w:rPr>
      </w:pPr>
      <w:r>
        <w:rPr>
          <w:rFonts w:ascii="Times New Roman" w:hAnsi="Times New Roman" w:cs="Times New Roman"/>
          <w:sz w:val="24"/>
          <w:szCs w:val="24"/>
        </w:rPr>
        <w:t xml:space="preserve">The material nature of the brain and its integral connection with personhood poses some interesting questions for some traditional views of the soul. </w:t>
      </w:r>
      <w:r w:rsidR="00A21BB8">
        <w:rPr>
          <w:rFonts w:ascii="Times New Roman" w:hAnsi="Times New Roman" w:cs="Times New Roman"/>
          <w:sz w:val="24"/>
          <w:szCs w:val="24"/>
        </w:rPr>
        <w:t>In fact, t</w:t>
      </w:r>
      <w:r w:rsidR="00063A55">
        <w:rPr>
          <w:rFonts w:ascii="Times New Roman" w:hAnsi="Times New Roman" w:cs="Times New Roman"/>
          <w:sz w:val="24"/>
          <w:szCs w:val="24"/>
        </w:rPr>
        <w:t>he m</w:t>
      </w:r>
      <w:r w:rsidR="00063A55" w:rsidRPr="0009774C">
        <w:rPr>
          <w:rFonts w:ascii="Times New Roman" w:hAnsi="Times New Roman" w:cs="Times New Roman"/>
          <w:sz w:val="24"/>
          <w:szCs w:val="24"/>
        </w:rPr>
        <w:t xml:space="preserve">ind/body problem </w:t>
      </w:r>
      <w:r w:rsidR="00063A55">
        <w:rPr>
          <w:rFonts w:ascii="Times New Roman" w:hAnsi="Times New Roman" w:cs="Times New Roman"/>
          <w:sz w:val="24"/>
          <w:szCs w:val="24"/>
        </w:rPr>
        <w:t xml:space="preserve">might be </w:t>
      </w:r>
      <w:r w:rsidR="00063A55" w:rsidRPr="0009774C">
        <w:rPr>
          <w:rFonts w:ascii="Times New Roman" w:hAnsi="Times New Roman" w:cs="Times New Roman"/>
          <w:sz w:val="24"/>
          <w:szCs w:val="24"/>
        </w:rPr>
        <w:t xml:space="preserve">better </w:t>
      </w:r>
      <w:r w:rsidR="00063A55">
        <w:rPr>
          <w:rFonts w:ascii="Times New Roman" w:hAnsi="Times New Roman" w:cs="Times New Roman"/>
          <w:sz w:val="24"/>
          <w:szCs w:val="24"/>
        </w:rPr>
        <w:t>framed in religious contexts as the</w:t>
      </w:r>
      <w:r w:rsidR="00063A55" w:rsidRPr="0009774C">
        <w:rPr>
          <w:rFonts w:ascii="Times New Roman" w:hAnsi="Times New Roman" w:cs="Times New Roman"/>
          <w:sz w:val="24"/>
          <w:szCs w:val="24"/>
        </w:rPr>
        <w:t xml:space="preserve"> soul/body pro</w:t>
      </w:r>
      <w:r w:rsidR="00063A55">
        <w:rPr>
          <w:rFonts w:ascii="Times New Roman" w:hAnsi="Times New Roman" w:cs="Times New Roman"/>
          <w:sz w:val="24"/>
          <w:szCs w:val="24"/>
        </w:rPr>
        <w:t>blem. Considering the central role that the concept of the soul plays in Christianity and other major religions, it may seem surprising that describing the soul is every bit as problematic as defining consciousness, if not more so. (One might have expected that such a basic idea would be the most easily described.) Some people merely see “soul” as a synonym for “consciousness” (a position possibly expected from but not restricted to the non-religious) but most religious perspectives of the soul, no matter how poorly formulated, postulate attributes that transcend consciousness. Many, for example, will conceive of the soul as the true essence of a person (“the real me”) or the part that is</w:t>
      </w:r>
      <w:r w:rsidR="00495D71">
        <w:rPr>
          <w:rFonts w:ascii="Times New Roman" w:hAnsi="Times New Roman" w:cs="Times New Roman"/>
          <w:sz w:val="24"/>
          <w:szCs w:val="24"/>
        </w:rPr>
        <w:t xml:space="preserve"> </w:t>
      </w:r>
      <w:r w:rsidR="00063A55">
        <w:rPr>
          <w:rFonts w:ascii="Times New Roman" w:hAnsi="Times New Roman" w:cs="Times New Roman"/>
          <w:sz w:val="24"/>
          <w:szCs w:val="24"/>
        </w:rPr>
        <w:t xml:space="preserve">potentially receptive to God </w:t>
      </w:r>
      <w:r w:rsidR="00495D71">
        <w:rPr>
          <w:rFonts w:ascii="Times New Roman" w:hAnsi="Times New Roman" w:cs="Times New Roman"/>
          <w:sz w:val="24"/>
          <w:szCs w:val="24"/>
        </w:rPr>
        <w:t xml:space="preserve">and eternal </w:t>
      </w:r>
      <w:r w:rsidR="00063A55">
        <w:rPr>
          <w:rFonts w:ascii="Times New Roman" w:hAnsi="Times New Roman" w:cs="Times New Roman"/>
          <w:sz w:val="24"/>
          <w:szCs w:val="24"/>
        </w:rPr>
        <w:t xml:space="preserve">but with only a nebulous idea (perhaps more like a feeling) of what </w:t>
      </w:r>
      <w:r w:rsidR="00495D71">
        <w:rPr>
          <w:rFonts w:ascii="Times New Roman" w:hAnsi="Times New Roman" w:cs="Times New Roman"/>
          <w:sz w:val="24"/>
          <w:szCs w:val="24"/>
        </w:rPr>
        <w:t xml:space="preserve">either of the latter two concepts </w:t>
      </w:r>
      <w:r w:rsidR="00063A55">
        <w:rPr>
          <w:rFonts w:ascii="Times New Roman" w:hAnsi="Times New Roman" w:cs="Times New Roman"/>
          <w:sz w:val="24"/>
          <w:szCs w:val="24"/>
        </w:rPr>
        <w:t xml:space="preserve">might mean. What </w:t>
      </w:r>
      <w:r w:rsidR="003A0686">
        <w:rPr>
          <w:rFonts w:ascii="Times New Roman" w:hAnsi="Times New Roman" w:cs="Times New Roman"/>
          <w:sz w:val="24"/>
          <w:szCs w:val="24"/>
        </w:rPr>
        <w:t>are</w:t>
      </w:r>
      <w:r w:rsidR="00063A55">
        <w:rPr>
          <w:rFonts w:ascii="Times New Roman" w:hAnsi="Times New Roman" w:cs="Times New Roman"/>
          <w:sz w:val="24"/>
          <w:szCs w:val="24"/>
        </w:rPr>
        <w:t xml:space="preserve"> the source</w:t>
      </w:r>
      <w:r w:rsidR="003A0686">
        <w:rPr>
          <w:rFonts w:ascii="Times New Roman" w:hAnsi="Times New Roman" w:cs="Times New Roman"/>
          <w:sz w:val="24"/>
          <w:szCs w:val="24"/>
        </w:rPr>
        <w:t>s</w:t>
      </w:r>
      <w:r w:rsidR="00063A55">
        <w:rPr>
          <w:rFonts w:ascii="Times New Roman" w:hAnsi="Times New Roman" w:cs="Times New Roman"/>
          <w:sz w:val="24"/>
          <w:szCs w:val="24"/>
        </w:rPr>
        <w:t xml:space="preserve"> of our ideas about the soul? </w:t>
      </w:r>
    </w:p>
    <w:p w:rsidR="00D43B43" w:rsidRDefault="00D43B43" w:rsidP="005D477C">
      <w:pPr>
        <w:rPr>
          <w:rFonts w:ascii="Times New Roman" w:hAnsi="Times New Roman" w:cs="Times New Roman"/>
          <w:sz w:val="24"/>
          <w:szCs w:val="24"/>
        </w:rPr>
      </w:pPr>
    </w:p>
    <w:p w:rsidR="00D43B43" w:rsidRPr="00D43B43" w:rsidRDefault="00D43B43" w:rsidP="005D477C">
      <w:pPr>
        <w:rPr>
          <w:rFonts w:ascii="Times New Roman" w:hAnsi="Times New Roman" w:cs="Times New Roman"/>
          <w:i/>
          <w:sz w:val="24"/>
          <w:szCs w:val="24"/>
        </w:rPr>
      </w:pPr>
      <w:r w:rsidRPr="00D43B43">
        <w:rPr>
          <w:rFonts w:ascii="Times New Roman" w:hAnsi="Times New Roman" w:cs="Times New Roman"/>
          <w:i/>
          <w:sz w:val="24"/>
          <w:szCs w:val="24"/>
        </w:rPr>
        <w:t>Cartesian Dualism</w:t>
      </w:r>
    </w:p>
    <w:p w:rsidR="006F20B1" w:rsidRDefault="006F20B1" w:rsidP="003F6476">
      <w:pPr>
        <w:ind w:left="720"/>
        <w:rPr>
          <w:rFonts w:ascii="Times New Roman" w:hAnsi="Times New Roman" w:cs="Times New Roman"/>
          <w:sz w:val="24"/>
          <w:szCs w:val="24"/>
        </w:rPr>
      </w:pPr>
      <w:r>
        <w:rPr>
          <w:rFonts w:ascii="Times New Roman" w:hAnsi="Times New Roman" w:cs="Times New Roman"/>
          <w:sz w:val="24"/>
          <w:szCs w:val="24"/>
        </w:rPr>
        <w:t xml:space="preserve">Associating the soul too closely with the brain seems to suggest a materialist position that many people find uncomfortable. </w:t>
      </w:r>
      <w:r w:rsidR="006D0166">
        <w:rPr>
          <w:rFonts w:ascii="Times New Roman" w:hAnsi="Times New Roman" w:cs="Times New Roman"/>
          <w:sz w:val="24"/>
          <w:szCs w:val="24"/>
        </w:rPr>
        <w:t xml:space="preserve">Rene Descartes tried to solve the physical/spiritual problem by postulating a duality whereby the </w:t>
      </w:r>
      <w:r>
        <w:rPr>
          <w:rFonts w:ascii="Times New Roman" w:hAnsi="Times New Roman" w:cs="Times New Roman"/>
          <w:sz w:val="24"/>
          <w:szCs w:val="24"/>
        </w:rPr>
        <w:t xml:space="preserve">immaterial </w:t>
      </w:r>
      <w:r w:rsidR="006D0166">
        <w:rPr>
          <w:rFonts w:ascii="Times New Roman" w:hAnsi="Times New Roman" w:cs="Times New Roman"/>
          <w:sz w:val="24"/>
          <w:szCs w:val="24"/>
        </w:rPr>
        <w:t xml:space="preserve">soul made contact with the </w:t>
      </w:r>
      <w:r>
        <w:rPr>
          <w:rFonts w:ascii="Times New Roman" w:hAnsi="Times New Roman" w:cs="Times New Roman"/>
          <w:sz w:val="24"/>
          <w:szCs w:val="24"/>
        </w:rPr>
        <w:t xml:space="preserve">material </w:t>
      </w:r>
      <w:r w:rsidR="006D0166">
        <w:rPr>
          <w:rFonts w:ascii="Times New Roman" w:hAnsi="Times New Roman" w:cs="Times New Roman"/>
          <w:sz w:val="24"/>
          <w:szCs w:val="24"/>
        </w:rPr>
        <w:t xml:space="preserve">brain via a special entry point which he identified as the pineal gland. </w:t>
      </w:r>
      <w:r>
        <w:rPr>
          <w:rFonts w:ascii="Times New Roman" w:hAnsi="Times New Roman" w:cs="Times New Roman"/>
          <w:sz w:val="24"/>
          <w:szCs w:val="24"/>
        </w:rPr>
        <w:t>In light of current knowledge of the brain (i.e., the pineal gland is responsible for hormone regulation) this perspective is untenable but Descartes’ dualist ideas live on, nevertheless. Dualism is convenient in that it ignores the difficult issues associated with the empirical evidence that suggests human personhood is integrally linked to brain and body.</w:t>
      </w:r>
    </w:p>
    <w:p w:rsidR="004524ED" w:rsidRDefault="004524ED" w:rsidP="005D477C">
      <w:pPr>
        <w:rPr>
          <w:rFonts w:ascii="Times New Roman" w:hAnsi="Times New Roman" w:cs="Times New Roman"/>
          <w:sz w:val="24"/>
          <w:szCs w:val="24"/>
        </w:rPr>
      </w:pPr>
    </w:p>
    <w:p w:rsidR="003C1230" w:rsidRPr="00A64B20" w:rsidRDefault="00F82452" w:rsidP="005D477C">
      <w:pPr>
        <w:rPr>
          <w:rFonts w:ascii="Times New Roman" w:hAnsi="Times New Roman" w:cs="Times New Roman"/>
          <w:sz w:val="24"/>
          <w:szCs w:val="24"/>
        </w:rPr>
      </w:pPr>
      <w:r w:rsidRPr="00F82452">
        <w:rPr>
          <w:rFonts w:ascii="Times New Roman" w:hAnsi="Times New Roman" w:cs="Times New Roman"/>
          <w:i/>
          <w:sz w:val="24"/>
          <w:szCs w:val="24"/>
        </w:rPr>
        <w:t>Got Soul?</w:t>
      </w:r>
      <w:r w:rsidR="00A64B20">
        <w:rPr>
          <w:rFonts w:ascii="Times New Roman" w:hAnsi="Times New Roman" w:cs="Times New Roman"/>
          <w:sz w:val="24"/>
          <w:szCs w:val="24"/>
        </w:rPr>
        <w:t xml:space="preserve"> (2 slides)</w:t>
      </w:r>
    </w:p>
    <w:p w:rsidR="00063A55" w:rsidRDefault="004211C7" w:rsidP="00063A55">
      <w:pPr>
        <w:ind w:left="720"/>
        <w:rPr>
          <w:rFonts w:ascii="Times New Roman" w:hAnsi="Times New Roman" w:cs="Times New Roman"/>
          <w:sz w:val="24"/>
          <w:szCs w:val="24"/>
        </w:rPr>
      </w:pPr>
      <w:r>
        <w:rPr>
          <w:rFonts w:ascii="Times New Roman" w:hAnsi="Times New Roman" w:cs="Times New Roman"/>
          <w:sz w:val="24"/>
          <w:szCs w:val="24"/>
        </w:rPr>
        <w:t xml:space="preserve">The Bible itself raises questions about how to distinguish the soul from other cognitive features. For example, </w:t>
      </w:r>
      <w:r w:rsidR="00063A55">
        <w:rPr>
          <w:rFonts w:ascii="Times New Roman" w:hAnsi="Times New Roman" w:cs="Times New Roman"/>
          <w:sz w:val="24"/>
          <w:szCs w:val="24"/>
        </w:rPr>
        <w:t>Jesus’ response to a query about the greatest commandment was (in Mark’s account) to love God with all of one’s “heart,” “soul,” “mind,” and “strength.” He did not, however, elaborate on those particular concepts (thereby enabling countless sermonic attempts to e</w:t>
      </w:r>
      <w:r w:rsidR="00902FCD">
        <w:rPr>
          <w:rFonts w:ascii="Times New Roman" w:hAnsi="Times New Roman" w:cs="Times New Roman"/>
          <w:sz w:val="24"/>
          <w:szCs w:val="24"/>
        </w:rPr>
        <w:t>xplain</w:t>
      </w:r>
      <w:r w:rsidR="00063A55">
        <w:rPr>
          <w:rFonts w:ascii="Times New Roman" w:hAnsi="Times New Roman" w:cs="Times New Roman"/>
          <w:sz w:val="24"/>
          <w:szCs w:val="24"/>
        </w:rPr>
        <w:t xml:space="preserve"> the details). Soul and mind, of course, are two of the primary areas on which we are focused in this analysis. The relation of mind to brain has already been discussed but we should note that “heart” and “strength” suggest emotional content and effort, both of which can also be  seen as cognitive products of brains. This might make one wonder if the soul is not also somehow related to the brain. There is, of course, no need to jump to such a conclusion but, if one sees the soul as the mediator of a conscious decision to (in this case) love God, such a perspective might make some sense.</w:t>
      </w:r>
    </w:p>
    <w:p w:rsidR="000F35A8" w:rsidRDefault="000F35A8" w:rsidP="000F35A8">
      <w:pPr>
        <w:rPr>
          <w:rFonts w:ascii="Times New Roman" w:hAnsi="Times New Roman" w:cs="Times New Roman"/>
          <w:sz w:val="24"/>
          <w:szCs w:val="24"/>
        </w:rPr>
      </w:pPr>
    </w:p>
    <w:p w:rsidR="000F35A8" w:rsidRPr="00EF194F" w:rsidRDefault="000F35A8" w:rsidP="000F35A8">
      <w:pPr>
        <w:rPr>
          <w:rFonts w:ascii="Times New Roman" w:hAnsi="Times New Roman" w:cs="Times New Roman"/>
          <w:i/>
          <w:sz w:val="24"/>
          <w:szCs w:val="24"/>
        </w:rPr>
      </w:pPr>
      <w:r w:rsidRPr="00EF194F">
        <w:rPr>
          <w:rFonts w:ascii="Times New Roman" w:hAnsi="Times New Roman" w:cs="Times New Roman"/>
          <w:i/>
          <w:sz w:val="24"/>
          <w:szCs w:val="24"/>
        </w:rPr>
        <w:t xml:space="preserve">How do you define things? </w:t>
      </w:r>
    </w:p>
    <w:p w:rsidR="000F35A8" w:rsidRDefault="000F35A8" w:rsidP="000F35A8">
      <w:pPr>
        <w:ind w:left="720"/>
        <w:rPr>
          <w:rFonts w:ascii="Times New Roman" w:hAnsi="Times New Roman" w:cs="Times New Roman"/>
          <w:sz w:val="24"/>
          <w:szCs w:val="24"/>
        </w:rPr>
      </w:pPr>
      <w:r>
        <w:rPr>
          <w:rFonts w:ascii="Times New Roman" w:hAnsi="Times New Roman" w:cs="Times New Roman"/>
          <w:sz w:val="24"/>
          <w:szCs w:val="24"/>
        </w:rPr>
        <w:t xml:space="preserve">As can be seen from a basic dictionary definition, we are not consistent in our use of the term “soul,” using it sometimes to refer to the essence of a person (with or without any explicit religious connotation) and at other times to mean the eternal aspect of a person. Doug Hofstadter, in his book </w:t>
      </w:r>
      <w:r w:rsidRPr="00B45B6A">
        <w:rPr>
          <w:rFonts w:ascii="Times New Roman" w:hAnsi="Times New Roman" w:cs="Times New Roman"/>
          <w:i/>
          <w:sz w:val="24"/>
          <w:szCs w:val="24"/>
        </w:rPr>
        <w:t>I Am a Strange Loop</w:t>
      </w:r>
      <w:r>
        <w:rPr>
          <w:rFonts w:ascii="Times New Roman" w:hAnsi="Times New Roman" w:cs="Times New Roman"/>
          <w:sz w:val="24"/>
          <w:szCs w:val="24"/>
        </w:rPr>
        <w:t>, simply uses soul as a synonym for consciousness.</w:t>
      </w:r>
    </w:p>
    <w:p w:rsidR="00F82452" w:rsidRDefault="00F82452" w:rsidP="005D477C">
      <w:pPr>
        <w:rPr>
          <w:rFonts w:ascii="Times New Roman" w:hAnsi="Times New Roman" w:cs="Times New Roman"/>
          <w:sz w:val="24"/>
          <w:szCs w:val="24"/>
        </w:rPr>
      </w:pPr>
    </w:p>
    <w:p w:rsidR="00B7024C" w:rsidRPr="00B7024C" w:rsidRDefault="00B7024C" w:rsidP="00B7024C">
      <w:pPr>
        <w:rPr>
          <w:rFonts w:ascii="Times New Roman" w:hAnsi="Times New Roman" w:cs="Times New Roman"/>
          <w:i/>
          <w:sz w:val="24"/>
          <w:szCs w:val="24"/>
        </w:rPr>
      </w:pPr>
      <w:r w:rsidRPr="00B7024C">
        <w:rPr>
          <w:rFonts w:ascii="Times New Roman" w:hAnsi="Times New Roman" w:cs="Times New Roman"/>
          <w:i/>
          <w:sz w:val="24"/>
          <w:szCs w:val="24"/>
        </w:rPr>
        <w:lastRenderedPageBreak/>
        <w:t>The Bible and the “soul”</w:t>
      </w:r>
    </w:p>
    <w:p w:rsidR="00AE5C08" w:rsidRDefault="00063A55" w:rsidP="00E23142">
      <w:pPr>
        <w:ind w:left="720"/>
        <w:rPr>
          <w:rFonts w:ascii="Times New Roman" w:hAnsi="Times New Roman" w:cs="Times New Roman"/>
          <w:sz w:val="24"/>
          <w:szCs w:val="24"/>
        </w:rPr>
      </w:pPr>
      <w:r>
        <w:rPr>
          <w:rFonts w:ascii="Times New Roman" w:hAnsi="Times New Roman" w:cs="Times New Roman"/>
          <w:sz w:val="24"/>
          <w:szCs w:val="24"/>
        </w:rPr>
        <w:t xml:space="preserve">We might ask where people get the idea that the soul is immaterial. Examination of the </w:t>
      </w:r>
      <w:r w:rsidRPr="00BB08E5">
        <w:rPr>
          <w:rFonts w:ascii="Times New Roman" w:hAnsi="Times New Roman" w:cs="Times New Roman"/>
          <w:i/>
          <w:sz w:val="24"/>
          <w:szCs w:val="24"/>
        </w:rPr>
        <w:t>Bible</w:t>
      </w:r>
      <w:r>
        <w:rPr>
          <w:rFonts w:ascii="Times New Roman" w:hAnsi="Times New Roman" w:cs="Times New Roman"/>
          <w:sz w:val="24"/>
          <w:szCs w:val="24"/>
        </w:rPr>
        <w:t xml:space="preserve"> </w:t>
      </w:r>
      <w:r w:rsidR="00624D61">
        <w:rPr>
          <w:rFonts w:ascii="Times New Roman" w:hAnsi="Times New Roman" w:cs="Times New Roman"/>
          <w:sz w:val="24"/>
          <w:szCs w:val="24"/>
        </w:rPr>
        <w:t>provides some interesting insights.</w:t>
      </w:r>
      <w:r>
        <w:rPr>
          <w:rFonts w:ascii="Times New Roman" w:hAnsi="Times New Roman" w:cs="Times New Roman"/>
          <w:sz w:val="24"/>
          <w:szCs w:val="24"/>
        </w:rPr>
        <w:t xml:space="preserve"> In the New International version </w:t>
      </w:r>
      <w:r w:rsidRPr="0009774C">
        <w:rPr>
          <w:rFonts w:ascii="Times New Roman" w:hAnsi="Times New Roman" w:cs="Times New Roman"/>
          <w:sz w:val="24"/>
          <w:szCs w:val="24"/>
        </w:rPr>
        <w:t xml:space="preserve">“soul” </w:t>
      </w:r>
      <w:r w:rsidR="00624D61">
        <w:rPr>
          <w:rFonts w:ascii="Times New Roman" w:hAnsi="Times New Roman" w:cs="Times New Roman"/>
          <w:sz w:val="24"/>
          <w:szCs w:val="24"/>
        </w:rPr>
        <w:t xml:space="preserve">is </w:t>
      </w:r>
      <w:r w:rsidRPr="0009774C">
        <w:rPr>
          <w:rFonts w:ascii="Times New Roman" w:hAnsi="Times New Roman" w:cs="Times New Roman"/>
          <w:sz w:val="24"/>
          <w:szCs w:val="24"/>
        </w:rPr>
        <w:t xml:space="preserve">used </w:t>
      </w:r>
      <w:r>
        <w:rPr>
          <w:rFonts w:ascii="Times New Roman" w:hAnsi="Times New Roman" w:cs="Times New Roman"/>
          <w:sz w:val="24"/>
          <w:szCs w:val="24"/>
        </w:rPr>
        <w:t xml:space="preserve">more than 130 times </w:t>
      </w:r>
      <w:r w:rsidRPr="0009774C">
        <w:rPr>
          <w:rFonts w:ascii="Times New Roman" w:hAnsi="Times New Roman" w:cs="Times New Roman"/>
          <w:sz w:val="24"/>
          <w:szCs w:val="24"/>
        </w:rPr>
        <w:t xml:space="preserve">(21 times </w:t>
      </w:r>
      <w:r>
        <w:rPr>
          <w:rFonts w:ascii="Times New Roman" w:hAnsi="Times New Roman" w:cs="Times New Roman"/>
          <w:sz w:val="24"/>
          <w:szCs w:val="24"/>
        </w:rPr>
        <w:t>in the New Testament</w:t>
      </w:r>
      <w:r w:rsidRPr="0009774C">
        <w:rPr>
          <w:rFonts w:ascii="Times New Roman" w:hAnsi="Times New Roman" w:cs="Times New Roman"/>
          <w:sz w:val="24"/>
          <w:szCs w:val="24"/>
        </w:rPr>
        <w:t>)</w:t>
      </w:r>
      <w:r>
        <w:rPr>
          <w:rFonts w:ascii="Times New Roman" w:hAnsi="Times New Roman" w:cs="Times New Roman"/>
          <w:sz w:val="24"/>
          <w:szCs w:val="24"/>
        </w:rPr>
        <w:t xml:space="preserve"> whereas in the King James version </w:t>
      </w:r>
      <w:r w:rsidRPr="0009774C">
        <w:rPr>
          <w:rFonts w:ascii="Times New Roman" w:hAnsi="Times New Roman" w:cs="Times New Roman"/>
          <w:sz w:val="24"/>
          <w:szCs w:val="24"/>
        </w:rPr>
        <w:t>the word “soul”</w:t>
      </w:r>
      <w:r>
        <w:rPr>
          <w:rFonts w:ascii="Times New Roman" w:hAnsi="Times New Roman" w:cs="Times New Roman"/>
          <w:sz w:val="24"/>
          <w:szCs w:val="24"/>
        </w:rPr>
        <w:t xml:space="preserve"> appears more than </w:t>
      </w:r>
      <w:r w:rsidRPr="0009774C">
        <w:rPr>
          <w:rFonts w:ascii="Times New Roman" w:hAnsi="Times New Roman" w:cs="Times New Roman"/>
          <w:sz w:val="24"/>
          <w:szCs w:val="24"/>
        </w:rPr>
        <w:t xml:space="preserve">400 times in </w:t>
      </w:r>
      <w:r>
        <w:rPr>
          <w:rFonts w:ascii="Times New Roman" w:hAnsi="Times New Roman" w:cs="Times New Roman"/>
          <w:sz w:val="24"/>
          <w:szCs w:val="24"/>
        </w:rPr>
        <w:t xml:space="preserve">the Old Testament alone and </w:t>
      </w:r>
      <w:r w:rsidRPr="0009774C">
        <w:rPr>
          <w:rFonts w:ascii="Times New Roman" w:hAnsi="Times New Roman" w:cs="Times New Roman"/>
          <w:sz w:val="24"/>
          <w:szCs w:val="24"/>
        </w:rPr>
        <w:t xml:space="preserve">39 times in </w:t>
      </w:r>
      <w:r>
        <w:rPr>
          <w:rFonts w:ascii="Times New Roman" w:hAnsi="Times New Roman" w:cs="Times New Roman"/>
          <w:sz w:val="24"/>
          <w:szCs w:val="24"/>
        </w:rPr>
        <w:t xml:space="preserve">the New Testament. </w:t>
      </w:r>
      <w:r w:rsidR="00624D61">
        <w:rPr>
          <w:rFonts w:ascii="Times New Roman" w:hAnsi="Times New Roman" w:cs="Times New Roman"/>
          <w:sz w:val="24"/>
          <w:szCs w:val="24"/>
        </w:rPr>
        <w:t xml:space="preserve">For </w:t>
      </w:r>
      <w:r w:rsidR="00976972">
        <w:rPr>
          <w:rFonts w:ascii="Times New Roman" w:hAnsi="Times New Roman" w:cs="Times New Roman"/>
          <w:sz w:val="24"/>
          <w:szCs w:val="24"/>
        </w:rPr>
        <w:t>all but the ancient language scholar</w:t>
      </w:r>
      <w:r w:rsidR="00624D61">
        <w:rPr>
          <w:rFonts w:ascii="Times New Roman" w:hAnsi="Times New Roman" w:cs="Times New Roman"/>
          <w:sz w:val="24"/>
          <w:szCs w:val="24"/>
        </w:rPr>
        <w:t xml:space="preserve">, </w:t>
      </w:r>
      <w:r w:rsidR="00624D61" w:rsidRPr="00624D61">
        <w:rPr>
          <w:rFonts w:ascii="Times New Roman" w:hAnsi="Times New Roman" w:cs="Times New Roman"/>
          <w:i/>
          <w:sz w:val="24"/>
          <w:szCs w:val="24"/>
        </w:rPr>
        <w:t>Strong’s Concordance</w:t>
      </w:r>
      <w:r w:rsidR="00624D61">
        <w:rPr>
          <w:rFonts w:ascii="Times New Roman" w:hAnsi="Times New Roman" w:cs="Times New Roman"/>
          <w:sz w:val="24"/>
          <w:szCs w:val="24"/>
        </w:rPr>
        <w:t xml:space="preserve"> is a useful source for </w:t>
      </w:r>
      <w:r w:rsidR="00976972">
        <w:rPr>
          <w:rFonts w:ascii="Times New Roman" w:hAnsi="Times New Roman" w:cs="Times New Roman"/>
          <w:sz w:val="24"/>
          <w:szCs w:val="24"/>
        </w:rPr>
        <w:t>exploring the Biblical use of “soul” and related concepts.</w:t>
      </w:r>
      <w:r w:rsidR="00624D61">
        <w:rPr>
          <w:rFonts w:ascii="Times New Roman" w:hAnsi="Times New Roman" w:cs="Times New Roman"/>
          <w:sz w:val="24"/>
          <w:szCs w:val="24"/>
        </w:rPr>
        <w:t xml:space="preserve"> According to Strong, </w:t>
      </w:r>
      <w:r>
        <w:rPr>
          <w:rFonts w:ascii="Times New Roman" w:hAnsi="Times New Roman" w:cs="Times New Roman"/>
          <w:sz w:val="24"/>
          <w:szCs w:val="24"/>
        </w:rPr>
        <w:t>The Old Testament “nephesh” and the New Testament “</w:t>
      </w:r>
      <w:r w:rsidR="003F5D9F">
        <w:rPr>
          <w:rFonts w:ascii="Times New Roman" w:hAnsi="Times New Roman" w:cs="Times New Roman"/>
          <w:sz w:val="24"/>
          <w:szCs w:val="24"/>
        </w:rPr>
        <w:t>psuch</w:t>
      </w:r>
      <w:r w:rsidR="003F5D9F" w:rsidRPr="00EF470C">
        <w:rPr>
          <w:rFonts w:ascii="Times New Roman" w:hAnsi="Times New Roman" w:cs="Times New Roman"/>
          <w:sz w:val="24"/>
          <w:szCs w:val="24"/>
        </w:rPr>
        <w:t>ē</w:t>
      </w:r>
      <w:r>
        <w:rPr>
          <w:rFonts w:ascii="Times New Roman" w:hAnsi="Times New Roman" w:cs="Times New Roman"/>
          <w:sz w:val="24"/>
          <w:szCs w:val="24"/>
        </w:rPr>
        <w:t>” refer to</w:t>
      </w:r>
      <w:r w:rsidR="00976972">
        <w:rPr>
          <w:rFonts w:ascii="Times New Roman" w:hAnsi="Times New Roman" w:cs="Times New Roman"/>
          <w:sz w:val="24"/>
          <w:szCs w:val="24"/>
        </w:rPr>
        <w:t xml:space="preserve"> conscious </w:t>
      </w:r>
      <w:r>
        <w:rPr>
          <w:rFonts w:ascii="Times New Roman" w:hAnsi="Times New Roman" w:cs="Times New Roman"/>
          <w:sz w:val="24"/>
          <w:szCs w:val="24"/>
        </w:rPr>
        <w:t>life in animals and may both be translated “soul.” The Greek</w:t>
      </w:r>
      <w:r w:rsidR="00624D61">
        <w:rPr>
          <w:rFonts w:ascii="Times New Roman" w:hAnsi="Times New Roman" w:cs="Times New Roman"/>
          <w:sz w:val="24"/>
          <w:szCs w:val="24"/>
        </w:rPr>
        <w:t xml:space="preserve"> word</w:t>
      </w:r>
      <w:r>
        <w:rPr>
          <w:rFonts w:ascii="Times New Roman" w:hAnsi="Times New Roman" w:cs="Times New Roman"/>
          <w:sz w:val="24"/>
          <w:szCs w:val="24"/>
        </w:rPr>
        <w:t xml:space="preserve"> “</w:t>
      </w:r>
      <w:r w:rsidR="003F5D9F">
        <w:rPr>
          <w:rFonts w:ascii="Times New Roman" w:hAnsi="Times New Roman" w:cs="Times New Roman"/>
          <w:sz w:val="24"/>
          <w:szCs w:val="24"/>
        </w:rPr>
        <w:t>pn</w:t>
      </w:r>
      <w:r w:rsidR="003F5D9F" w:rsidRPr="00EF470C">
        <w:rPr>
          <w:rFonts w:ascii="Times New Roman" w:hAnsi="Times New Roman" w:cs="Times New Roman"/>
          <w:sz w:val="24"/>
          <w:szCs w:val="24"/>
          <w:lang w:val="az-Cyrl-AZ"/>
        </w:rPr>
        <w:t>ӗ</w:t>
      </w:r>
      <w:r w:rsidR="003F5D9F">
        <w:rPr>
          <w:rFonts w:ascii="Times New Roman" w:hAnsi="Times New Roman" w:cs="Times New Roman"/>
          <w:sz w:val="24"/>
          <w:szCs w:val="24"/>
        </w:rPr>
        <w:t>uma</w:t>
      </w:r>
      <w:r>
        <w:rPr>
          <w:rFonts w:ascii="Times New Roman" w:hAnsi="Times New Roman" w:cs="Times New Roman"/>
          <w:sz w:val="24"/>
          <w:szCs w:val="24"/>
        </w:rPr>
        <w:t>”</w:t>
      </w:r>
      <w:r w:rsidR="00EF470C">
        <w:rPr>
          <w:rFonts w:ascii="Times New Roman" w:hAnsi="Times New Roman" w:cs="Times New Roman"/>
          <w:sz w:val="24"/>
          <w:szCs w:val="24"/>
        </w:rPr>
        <w:t xml:space="preserve"> (“spirit”)</w:t>
      </w:r>
      <w:r>
        <w:rPr>
          <w:rFonts w:ascii="Times New Roman" w:hAnsi="Times New Roman" w:cs="Times New Roman"/>
          <w:sz w:val="24"/>
          <w:szCs w:val="24"/>
        </w:rPr>
        <w:t xml:space="preserve"> in the New Testament </w:t>
      </w:r>
      <w:r w:rsidR="00D05B1B">
        <w:rPr>
          <w:rFonts w:ascii="Times New Roman" w:hAnsi="Times New Roman" w:cs="Times New Roman"/>
          <w:sz w:val="24"/>
          <w:szCs w:val="24"/>
        </w:rPr>
        <w:t xml:space="preserve">(compare Hebrew </w:t>
      </w:r>
      <w:r w:rsidR="00D05B1B" w:rsidRPr="00D05B1B">
        <w:rPr>
          <w:rFonts w:ascii="Times New Roman" w:hAnsi="Times New Roman" w:cs="Times New Roman"/>
          <w:sz w:val="24"/>
          <w:szCs w:val="24"/>
        </w:rPr>
        <w:t>rûwach</w:t>
      </w:r>
      <w:r w:rsidR="00D05B1B">
        <w:rPr>
          <w:rFonts w:ascii="Times New Roman" w:hAnsi="Times New Roman" w:cs="Times New Roman"/>
          <w:sz w:val="24"/>
          <w:szCs w:val="24"/>
        </w:rPr>
        <w:t xml:space="preserve"> in the Old Testament) may</w:t>
      </w:r>
      <w:r>
        <w:rPr>
          <w:rFonts w:ascii="Times New Roman" w:hAnsi="Times New Roman" w:cs="Times New Roman"/>
          <w:sz w:val="24"/>
          <w:szCs w:val="24"/>
        </w:rPr>
        <w:t xml:space="preserve"> </w:t>
      </w:r>
      <w:r w:rsidR="00EE00CD">
        <w:rPr>
          <w:rFonts w:ascii="Times New Roman" w:hAnsi="Times New Roman" w:cs="Times New Roman"/>
          <w:sz w:val="24"/>
          <w:szCs w:val="24"/>
        </w:rPr>
        <w:t xml:space="preserve">sometimes </w:t>
      </w:r>
      <w:r>
        <w:rPr>
          <w:rFonts w:ascii="Times New Roman" w:hAnsi="Times New Roman" w:cs="Times New Roman"/>
          <w:sz w:val="24"/>
          <w:szCs w:val="24"/>
        </w:rPr>
        <w:t xml:space="preserve">come closer to the concept most people have of soul, referring as it does to the </w:t>
      </w:r>
      <w:r w:rsidR="00976972">
        <w:rPr>
          <w:rFonts w:ascii="Times New Roman" w:hAnsi="Times New Roman" w:cs="Times New Roman"/>
          <w:sz w:val="24"/>
          <w:szCs w:val="24"/>
        </w:rPr>
        <w:t>“</w:t>
      </w:r>
      <w:r>
        <w:rPr>
          <w:rFonts w:ascii="Times New Roman" w:hAnsi="Times New Roman" w:cs="Times New Roman"/>
          <w:sz w:val="24"/>
          <w:szCs w:val="24"/>
        </w:rPr>
        <w:t>rational and immortal</w:t>
      </w:r>
      <w:r w:rsidR="00976972">
        <w:rPr>
          <w:rFonts w:ascii="Times New Roman" w:hAnsi="Times New Roman" w:cs="Times New Roman"/>
          <w:sz w:val="24"/>
          <w:szCs w:val="24"/>
        </w:rPr>
        <w:t>”</w:t>
      </w:r>
      <w:r>
        <w:rPr>
          <w:rFonts w:ascii="Times New Roman" w:hAnsi="Times New Roman" w:cs="Times New Roman"/>
          <w:sz w:val="24"/>
          <w:szCs w:val="24"/>
        </w:rPr>
        <w:t xml:space="preserve"> aspects of humans (</w:t>
      </w:r>
      <w:r w:rsidR="00EC53C5">
        <w:rPr>
          <w:rFonts w:ascii="Times New Roman" w:hAnsi="Times New Roman" w:cs="Times New Roman"/>
          <w:sz w:val="24"/>
          <w:szCs w:val="24"/>
        </w:rPr>
        <w:t>Strong, J. (1984).</w:t>
      </w:r>
      <w:r>
        <w:rPr>
          <w:rFonts w:ascii="Times New Roman" w:hAnsi="Times New Roman" w:cs="Times New Roman"/>
          <w:sz w:val="24"/>
          <w:szCs w:val="24"/>
        </w:rPr>
        <w:t xml:space="preserve"> </w:t>
      </w:r>
      <w:r w:rsidR="00EC53C5">
        <w:rPr>
          <w:rFonts w:ascii="Times New Roman" w:hAnsi="Times New Roman" w:cs="Times New Roman"/>
          <w:i/>
          <w:sz w:val="24"/>
          <w:szCs w:val="24"/>
        </w:rPr>
        <w:t>The New S</w:t>
      </w:r>
      <w:r w:rsidRPr="00253885">
        <w:rPr>
          <w:rFonts w:ascii="Times New Roman" w:hAnsi="Times New Roman" w:cs="Times New Roman"/>
          <w:i/>
          <w:sz w:val="24"/>
          <w:szCs w:val="24"/>
        </w:rPr>
        <w:t>trong’s</w:t>
      </w:r>
      <w:r w:rsidR="00EC53C5">
        <w:rPr>
          <w:rFonts w:ascii="Times New Roman" w:hAnsi="Times New Roman" w:cs="Times New Roman"/>
          <w:i/>
          <w:sz w:val="24"/>
          <w:szCs w:val="24"/>
        </w:rPr>
        <w:t xml:space="preserve"> </w:t>
      </w:r>
      <w:r w:rsidRPr="00253885">
        <w:rPr>
          <w:rFonts w:ascii="Times New Roman" w:hAnsi="Times New Roman" w:cs="Times New Roman"/>
          <w:i/>
          <w:sz w:val="24"/>
          <w:szCs w:val="24"/>
        </w:rPr>
        <w:t>Concordance</w:t>
      </w:r>
      <w:r w:rsidR="00EC53C5">
        <w:rPr>
          <w:rFonts w:ascii="Times New Roman" w:hAnsi="Times New Roman" w:cs="Times New Roman"/>
          <w:i/>
          <w:sz w:val="24"/>
          <w:szCs w:val="24"/>
        </w:rPr>
        <w:t xml:space="preserve"> of the Bible</w:t>
      </w:r>
      <w:r w:rsidR="00EC53C5">
        <w:rPr>
          <w:rFonts w:ascii="Times New Roman" w:hAnsi="Times New Roman" w:cs="Times New Roman"/>
          <w:sz w:val="24"/>
          <w:szCs w:val="24"/>
        </w:rPr>
        <w:t>. Thomas Nelson: New York</w:t>
      </w:r>
      <w:r>
        <w:rPr>
          <w:rFonts w:ascii="Times New Roman" w:hAnsi="Times New Roman" w:cs="Times New Roman"/>
          <w:sz w:val="24"/>
          <w:szCs w:val="24"/>
        </w:rPr>
        <w:t xml:space="preserve">). It will probably come as a surprise to a number of folks, however, to discover that the </w:t>
      </w:r>
      <w:r w:rsidRPr="00BB08E5">
        <w:rPr>
          <w:rFonts w:ascii="Times New Roman" w:hAnsi="Times New Roman" w:cs="Times New Roman"/>
          <w:i/>
          <w:sz w:val="24"/>
          <w:szCs w:val="24"/>
        </w:rPr>
        <w:t>Bible</w:t>
      </w:r>
      <w:r>
        <w:rPr>
          <w:rFonts w:ascii="Times New Roman" w:hAnsi="Times New Roman" w:cs="Times New Roman"/>
          <w:sz w:val="24"/>
          <w:szCs w:val="24"/>
        </w:rPr>
        <w:t xml:space="preserve"> may not use the specific word they would have guessed in certain passages (cf. Matthew 10:28; 16:24-26 where “psuch</w:t>
      </w:r>
      <w:r w:rsidR="00EF470C" w:rsidRPr="00EF470C">
        <w:rPr>
          <w:rFonts w:ascii="Times New Roman" w:hAnsi="Times New Roman" w:cs="Times New Roman"/>
          <w:sz w:val="24"/>
          <w:szCs w:val="24"/>
        </w:rPr>
        <w:t>ē</w:t>
      </w:r>
      <w:r>
        <w:rPr>
          <w:rFonts w:ascii="Times New Roman" w:hAnsi="Times New Roman" w:cs="Times New Roman"/>
          <w:sz w:val="24"/>
          <w:szCs w:val="24"/>
        </w:rPr>
        <w:t>,” not “pn</w:t>
      </w:r>
      <w:r w:rsidR="00EF470C" w:rsidRPr="00EF470C">
        <w:rPr>
          <w:rFonts w:ascii="Times New Roman" w:hAnsi="Times New Roman" w:cs="Times New Roman"/>
          <w:sz w:val="24"/>
          <w:szCs w:val="24"/>
          <w:lang w:val="az-Cyrl-AZ"/>
        </w:rPr>
        <w:t>ӗ</w:t>
      </w:r>
      <w:r>
        <w:rPr>
          <w:rFonts w:ascii="Times New Roman" w:hAnsi="Times New Roman" w:cs="Times New Roman"/>
          <w:sz w:val="24"/>
          <w:szCs w:val="24"/>
        </w:rPr>
        <w:t xml:space="preserve">uma,” is used despite the common idea that it is the immortal soul that is being referenced). If souls alone are sufficient or all that matters, one might wonder why we have bodies (and brains) in the first place. It has not gone unnoticed that the idea of an immaterial (or disembodied) soul probably owes more to Plato than it does to the </w:t>
      </w:r>
      <w:r w:rsidRPr="00BB08E5">
        <w:rPr>
          <w:rFonts w:ascii="Times New Roman" w:hAnsi="Times New Roman" w:cs="Times New Roman"/>
          <w:i/>
          <w:sz w:val="24"/>
          <w:szCs w:val="24"/>
        </w:rPr>
        <w:t>Bible</w:t>
      </w:r>
      <w:r>
        <w:rPr>
          <w:rFonts w:ascii="Times New Roman" w:hAnsi="Times New Roman" w:cs="Times New Roman"/>
          <w:sz w:val="24"/>
          <w:szCs w:val="24"/>
        </w:rPr>
        <w:t xml:space="preserve">. Paul, for instance, doesn’t promote an immaterial existence but argues that humans will have new bodies in the afterlife (cf. I Corinthians 15). All this might make us wary of </w:t>
      </w:r>
      <w:r w:rsidRPr="0009774C">
        <w:rPr>
          <w:rFonts w:ascii="Times New Roman" w:hAnsi="Times New Roman" w:cs="Times New Roman"/>
          <w:sz w:val="24"/>
          <w:szCs w:val="24"/>
        </w:rPr>
        <w:t xml:space="preserve">forming too detailed a theory about </w:t>
      </w:r>
      <w:r>
        <w:rPr>
          <w:rFonts w:ascii="Times New Roman" w:hAnsi="Times New Roman" w:cs="Times New Roman"/>
          <w:sz w:val="24"/>
          <w:szCs w:val="24"/>
        </w:rPr>
        <w:t xml:space="preserve">the </w:t>
      </w:r>
      <w:r w:rsidRPr="0009774C">
        <w:rPr>
          <w:rFonts w:ascii="Times New Roman" w:hAnsi="Times New Roman" w:cs="Times New Roman"/>
          <w:sz w:val="24"/>
          <w:szCs w:val="24"/>
        </w:rPr>
        <w:t>soul</w:t>
      </w:r>
      <w:r>
        <w:rPr>
          <w:rFonts w:ascii="Times New Roman" w:hAnsi="Times New Roman" w:cs="Times New Roman"/>
          <w:sz w:val="24"/>
          <w:szCs w:val="24"/>
        </w:rPr>
        <w:t xml:space="preserve"> on the basis of a few select passages from the </w:t>
      </w:r>
      <w:r w:rsidRPr="00BB08E5">
        <w:rPr>
          <w:rFonts w:ascii="Times New Roman" w:hAnsi="Times New Roman" w:cs="Times New Roman"/>
          <w:i/>
          <w:sz w:val="24"/>
          <w:szCs w:val="24"/>
        </w:rPr>
        <w:t>Bible</w:t>
      </w:r>
      <w:r>
        <w:rPr>
          <w:rFonts w:ascii="Times New Roman" w:hAnsi="Times New Roman" w:cs="Times New Roman"/>
          <w:sz w:val="24"/>
          <w:szCs w:val="24"/>
        </w:rPr>
        <w:t>. As with any interpretive undertaking, context is crucial. Furthermore, Biblical authors were not likely m</w:t>
      </w:r>
      <w:r w:rsidRPr="0009774C">
        <w:rPr>
          <w:rFonts w:ascii="Times New Roman" w:hAnsi="Times New Roman" w:cs="Times New Roman"/>
          <w:sz w:val="24"/>
          <w:szCs w:val="24"/>
        </w:rPr>
        <w:t>otivat</w:t>
      </w:r>
      <w:r>
        <w:rPr>
          <w:rFonts w:ascii="Times New Roman" w:hAnsi="Times New Roman" w:cs="Times New Roman"/>
          <w:sz w:val="24"/>
          <w:szCs w:val="24"/>
        </w:rPr>
        <w:t xml:space="preserve">ed by a compulsion to </w:t>
      </w:r>
      <w:r w:rsidRPr="0009774C">
        <w:rPr>
          <w:rFonts w:ascii="Times New Roman" w:hAnsi="Times New Roman" w:cs="Times New Roman"/>
          <w:sz w:val="24"/>
          <w:szCs w:val="24"/>
        </w:rPr>
        <w:t>establish scientific</w:t>
      </w:r>
      <w:r>
        <w:rPr>
          <w:rFonts w:ascii="Times New Roman" w:hAnsi="Times New Roman" w:cs="Times New Roman"/>
          <w:sz w:val="24"/>
          <w:szCs w:val="24"/>
        </w:rPr>
        <w:t>ally rigorous</w:t>
      </w:r>
      <w:r w:rsidRPr="0009774C">
        <w:rPr>
          <w:rFonts w:ascii="Times New Roman" w:hAnsi="Times New Roman" w:cs="Times New Roman"/>
          <w:sz w:val="24"/>
          <w:szCs w:val="24"/>
        </w:rPr>
        <w:t xml:space="preserve"> categories</w:t>
      </w:r>
      <w:r>
        <w:rPr>
          <w:rFonts w:ascii="Times New Roman" w:hAnsi="Times New Roman" w:cs="Times New Roman"/>
          <w:sz w:val="24"/>
          <w:szCs w:val="24"/>
        </w:rPr>
        <w:t>.</w:t>
      </w:r>
      <w:r w:rsidRPr="0009774C">
        <w:rPr>
          <w:rFonts w:ascii="Times New Roman" w:hAnsi="Times New Roman" w:cs="Times New Roman"/>
          <w:sz w:val="24"/>
          <w:szCs w:val="24"/>
        </w:rPr>
        <w:t xml:space="preserve"> </w:t>
      </w:r>
      <w:r>
        <w:rPr>
          <w:rFonts w:ascii="Times New Roman" w:hAnsi="Times New Roman" w:cs="Times New Roman"/>
          <w:sz w:val="24"/>
          <w:szCs w:val="24"/>
        </w:rPr>
        <w:t xml:space="preserve">(We don’t, for instance, </w:t>
      </w:r>
      <w:r w:rsidRPr="0009774C">
        <w:rPr>
          <w:rFonts w:ascii="Times New Roman" w:hAnsi="Times New Roman" w:cs="Times New Roman"/>
          <w:sz w:val="24"/>
          <w:szCs w:val="24"/>
        </w:rPr>
        <w:t xml:space="preserve">find “brain” in the </w:t>
      </w:r>
      <w:r w:rsidRPr="00FA32FD">
        <w:rPr>
          <w:rFonts w:ascii="Times New Roman" w:hAnsi="Times New Roman" w:cs="Times New Roman"/>
          <w:i/>
          <w:sz w:val="24"/>
          <w:szCs w:val="24"/>
        </w:rPr>
        <w:t>Bible</w:t>
      </w:r>
      <w:r w:rsidRPr="0009774C">
        <w:rPr>
          <w:rFonts w:ascii="Times New Roman" w:hAnsi="Times New Roman" w:cs="Times New Roman"/>
          <w:sz w:val="24"/>
          <w:szCs w:val="24"/>
        </w:rPr>
        <w:t xml:space="preserve"> unless it is in a paraphrase such as </w:t>
      </w:r>
      <w:r w:rsidRPr="0009774C">
        <w:rPr>
          <w:rFonts w:ascii="Times New Roman" w:hAnsi="Times New Roman" w:cs="Times New Roman"/>
          <w:i/>
          <w:sz w:val="24"/>
          <w:szCs w:val="24"/>
        </w:rPr>
        <w:t>The Message</w:t>
      </w:r>
      <w:r w:rsidRPr="0009774C">
        <w:rPr>
          <w:rFonts w:ascii="Times New Roman" w:hAnsi="Times New Roman" w:cs="Times New Roman"/>
          <w:sz w:val="24"/>
          <w:szCs w:val="24"/>
        </w:rPr>
        <w:t xml:space="preserve"> or Job 12:3 in </w:t>
      </w:r>
      <w:r w:rsidRPr="0009774C">
        <w:rPr>
          <w:rFonts w:ascii="Times New Roman" w:hAnsi="Times New Roman" w:cs="Times New Roman"/>
          <w:i/>
          <w:sz w:val="24"/>
          <w:szCs w:val="24"/>
        </w:rPr>
        <w:t>The New International Reader’s Version</w:t>
      </w:r>
      <w:r w:rsidRPr="0009774C">
        <w:rPr>
          <w:rFonts w:ascii="Times New Roman" w:hAnsi="Times New Roman" w:cs="Times New Roman"/>
          <w:sz w:val="24"/>
          <w:szCs w:val="24"/>
        </w:rPr>
        <w:t xml:space="preserve"> (translated “mind” in </w:t>
      </w:r>
      <w:r w:rsidRPr="0009774C">
        <w:rPr>
          <w:rFonts w:ascii="Times New Roman" w:hAnsi="Times New Roman" w:cs="Times New Roman"/>
          <w:i/>
          <w:sz w:val="24"/>
          <w:szCs w:val="24"/>
        </w:rPr>
        <w:t>The New International Version</w:t>
      </w:r>
      <w:r w:rsidRPr="0009774C">
        <w:rPr>
          <w:rFonts w:ascii="Times New Roman" w:hAnsi="Times New Roman" w:cs="Times New Roman"/>
          <w:sz w:val="24"/>
          <w:szCs w:val="24"/>
        </w:rPr>
        <w:t>)</w:t>
      </w:r>
      <w:r>
        <w:rPr>
          <w:rFonts w:ascii="Times New Roman" w:hAnsi="Times New Roman" w:cs="Times New Roman"/>
          <w:sz w:val="24"/>
          <w:szCs w:val="24"/>
        </w:rPr>
        <w:t xml:space="preserve"> yet we do not thereby discount the concept of brain.)</w:t>
      </w:r>
      <w:r w:rsidR="003E7F7D">
        <w:rPr>
          <w:rFonts w:ascii="Times New Roman" w:hAnsi="Times New Roman" w:cs="Times New Roman"/>
          <w:sz w:val="24"/>
          <w:szCs w:val="24"/>
        </w:rPr>
        <w:t xml:space="preserve"> In passing, we should probably note that not a few individuals find the concept of an immortal soul problematic because of the physical nature of the brain (i.e., death of brain equals end of soul). </w:t>
      </w:r>
      <w:r w:rsidR="00E23142">
        <w:rPr>
          <w:rFonts w:ascii="Times New Roman" w:hAnsi="Times New Roman" w:cs="Times New Roman"/>
          <w:sz w:val="24"/>
          <w:szCs w:val="24"/>
        </w:rPr>
        <w:t>This presents no problem for Christian theology if God is conceived capable of preserving the essence of a person and re-establishing it in some new body</w:t>
      </w:r>
      <w:r w:rsidR="00D06745">
        <w:rPr>
          <w:rFonts w:ascii="Times New Roman" w:hAnsi="Times New Roman" w:cs="Times New Roman"/>
          <w:sz w:val="24"/>
          <w:szCs w:val="24"/>
        </w:rPr>
        <w:t xml:space="preserve"> (cf. </w:t>
      </w:r>
      <w:r w:rsidR="00CC762C" w:rsidRPr="00462BB2">
        <w:rPr>
          <w:rFonts w:ascii="Times New Roman" w:hAnsi="Times New Roman"/>
          <w:sz w:val="24"/>
          <w:szCs w:val="24"/>
        </w:rPr>
        <w:t xml:space="preserve">Green, J. (2008). </w:t>
      </w:r>
      <w:r w:rsidR="00CC762C" w:rsidRPr="00462BB2">
        <w:rPr>
          <w:rFonts w:ascii="Times New Roman" w:hAnsi="Times New Roman"/>
          <w:i/>
          <w:sz w:val="24"/>
          <w:szCs w:val="24"/>
        </w:rPr>
        <w:t>Body, Soul, and Human Life:</w:t>
      </w:r>
      <w:r w:rsidR="00CC762C" w:rsidRPr="00462BB2">
        <w:t xml:space="preserve"> </w:t>
      </w:r>
      <w:r w:rsidR="00CC762C" w:rsidRPr="00462BB2">
        <w:rPr>
          <w:rFonts w:ascii="Times New Roman" w:hAnsi="Times New Roman"/>
          <w:i/>
          <w:sz w:val="24"/>
          <w:szCs w:val="24"/>
        </w:rPr>
        <w:t>The Nature of Humanity in the Bible</w:t>
      </w:r>
      <w:r w:rsidR="00CC762C" w:rsidRPr="00462BB2">
        <w:rPr>
          <w:rFonts w:ascii="Times New Roman" w:hAnsi="Times New Roman"/>
          <w:sz w:val="24"/>
          <w:szCs w:val="24"/>
        </w:rPr>
        <w:t>. Baker Academic: Grand Rapids, MI</w:t>
      </w:r>
      <w:r w:rsidR="00D06745">
        <w:rPr>
          <w:rFonts w:ascii="Times New Roman" w:hAnsi="Times New Roman" w:cs="Times New Roman"/>
          <w:sz w:val="24"/>
          <w:szCs w:val="24"/>
        </w:rPr>
        <w:t>)</w:t>
      </w:r>
      <w:r w:rsidR="00E23142">
        <w:rPr>
          <w:rFonts w:ascii="Times New Roman" w:hAnsi="Times New Roman" w:cs="Times New Roman"/>
          <w:sz w:val="24"/>
          <w:szCs w:val="24"/>
        </w:rPr>
        <w:t xml:space="preserve">. Consequently, a </w:t>
      </w:r>
      <w:r w:rsidR="00AE5C08" w:rsidRPr="0009774C">
        <w:rPr>
          <w:rFonts w:ascii="Times New Roman" w:hAnsi="Times New Roman" w:cs="Times New Roman"/>
          <w:sz w:val="24"/>
          <w:szCs w:val="24"/>
        </w:rPr>
        <w:t xml:space="preserve">physical instantiation of the soul is not </w:t>
      </w:r>
      <w:r w:rsidR="00E23142">
        <w:rPr>
          <w:rFonts w:ascii="Times New Roman" w:hAnsi="Times New Roman" w:cs="Times New Roman"/>
          <w:sz w:val="24"/>
          <w:szCs w:val="24"/>
        </w:rPr>
        <w:t>(</w:t>
      </w:r>
      <w:r w:rsidR="00AE5C08" w:rsidRPr="0009774C">
        <w:rPr>
          <w:rFonts w:ascii="Times New Roman" w:hAnsi="Times New Roman" w:cs="Times New Roman"/>
          <w:sz w:val="24"/>
          <w:szCs w:val="24"/>
        </w:rPr>
        <w:t>de facto</w:t>
      </w:r>
      <w:r w:rsidR="00E23142">
        <w:rPr>
          <w:rFonts w:ascii="Times New Roman" w:hAnsi="Times New Roman" w:cs="Times New Roman"/>
          <w:sz w:val="24"/>
          <w:szCs w:val="24"/>
        </w:rPr>
        <w:t>)</w:t>
      </w:r>
      <w:r w:rsidR="00AE5C08" w:rsidRPr="0009774C">
        <w:rPr>
          <w:rFonts w:ascii="Times New Roman" w:hAnsi="Times New Roman" w:cs="Times New Roman"/>
          <w:sz w:val="24"/>
          <w:szCs w:val="24"/>
        </w:rPr>
        <w:t xml:space="preserve"> incompatible with the Christian faith</w:t>
      </w:r>
      <w:r w:rsidR="00E23142">
        <w:rPr>
          <w:rFonts w:ascii="Times New Roman" w:hAnsi="Times New Roman" w:cs="Times New Roman"/>
          <w:sz w:val="24"/>
          <w:szCs w:val="24"/>
        </w:rPr>
        <w:t xml:space="preserve">. </w:t>
      </w:r>
      <w:r w:rsidR="00133FEC">
        <w:rPr>
          <w:rFonts w:ascii="Times New Roman" w:hAnsi="Times New Roman" w:cs="Times New Roman"/>
          <w:sz w:val="24"/>
          <w:szCs w:val="24"/>
        </w:rPr>
        <w:t xml:space="preserve">In other words, Christians should be wary of feeling a compulsion to believe that </w:t>
      </w:r>
      <w:r w:rsidR="00133FEC" w:rsidRPr="0055401C">
        <w:rPr>
          <w:rFonts w:ascii="Times New Roman" w:hAnsi="Times New Roman" w:cs="Times New Roman"/>
          <w:sz w:val="24"/>
          <w:szCs w:val="24"/>
        </w:rPr>
        <w:t>embodied souls are somehow less authentic or (worse) that the idea is sacrilegious</w:t>
      </w:r>
      <w:r w:rsidR="00133FEC">
        <w:rPr>
          <w:rFonts w:ascii="Times New Roman" w:hAnsi="Times New Roman" w:cs="Times New Roman"/>
          <w:sz w:val="24"/>
          <w:szCs w:val="24"/>
        </w:rPr>
        <w:t>.</w:t>
      </w:r>
    </w:p>
    <w:p w:rsidR="007D7CBF" w:rsidRPr="0009774C" w:rsidRDefault="007D7CBF" w:rsidP="003A5BC6">
      <w:pPr>
        <w:rPr>
          <w:rFonts w:ascii="Times New Roman" w:hAnsi="Times New Roman" w:cs="Times New Roman"/>
          <w:sz w:val="24"/>
          <w:szCs w:val="24"/>
        </w:rPr>
      </w:pPr>
    </w:p>
    <w:p w:rsidR="00B10CCF" w:rsidRPr="0009774C" w:rsidRDefault="00B10CCF" w:rsidP="003A5BC6">
      <w:pPr>
        <w:rPr>
          <w:rFonts w:ascii="Times New Roman" w:hAnsi="Times New Roman" w:cs="Times New Roman"/>
          <w:sz w:val="24"/>
          <w:szCs w:val="24"/>
        </w:rPr>
      </w:pPr>
    </w:p>
    <w:p w:rsidR="005D477C" w:rsidRPr="0009774C" w:rsidRDefault="005D477C" w:rsidP="003A5BC6">
      <w:pPr>
        <w:rPr>
          <w:rFonts w:ascii="Times New Roman" w:hAnsi="Times New Roman" w:cs="Times New Roman"/>
          <w:b/>
          <w:sz w:val="24"/>
          <w:szCs w:val="24"/>
        </w:rPr>
      </w:pPr>
      <w:r w:rsidRPr="0009774C">
        <w:rPr>
          <w:rFonts w:ascii="Times New Roman" w:hAnsi="Times New Roman" w:cs="Times New Roman"/>
          <w:b/>
          <w:sz w:val="24"/>
          <w:szCs w:val="24"/>
        </w:rPr>
        <w:t>Do we have freewill?</w:t>
      </w:r>
    </w:p>
    <w:p w:rsidR="00063A55" w:rsidRDefault="00063A55" w:rsidP="00063A55">
      <w:pPr>
        <w:ind w:left="720"/>
        <w:rPr>
          <w:rFonts w:ascii="Times New Roman" w:hAnsi="Times New Roman" w:cs="Times New Roman"/>
          <w:sz w:val="24"/>
          <w:szCs w:val="24"/>
        </w:rPr>
      </w:pPr>
      <w:r>
        <w:rPr>
          <w:rFonts w:ascii="Times New Roman" w:hAnsi="Times New Roman" w:cs="Times New Roman"/>
          <w:sz w:val="24"/>
          <w:szCs w:val="24"/>
        </w:rPr>
        <w:t xml:space="preserve">The problem of freewill has plagued philosophers and theologians for centuries. The basic issue for traditional theism is how to reconcile the attributes of an omniscient God with human freedom. The problem is equally acute for non-theists, who, along with theists, are faced with the prospect of trying to reconcile human freedom in deterministic or random universes. No pretensions are made here to resolve the problem. Instead, the goal is to identify how it arises, to describe some scientific observations that may bear on the understanding of freewill, to review various approaches to the issue by scientists, and </w:t>
      </w:r>
      <w:r>
        <w:rPr>
          <w:rFonts w:ascii="Times New Roman" w:hAnsi="Times New Roman" w:cs="Times New Roman"/>
          <w:sz w:val="24"/>
          <w:szCs w:val="24"/>
        </w:rPr>
        <w:lastRenderedPageBreak/>
        <w:t>to consider certain ramifications of exploring this fascinating topic.</w:t>
      </w:r>
      <w:r w:rsidR="00F215A3">
        <w:rPr>
          <w:rFonts w:ascii="Times New Roman" w:hAnsi="Times New Roman" w:cs="Times New Roman"/>
          <w:sz w:val="24"/>
          <w:szCs w:val="24"/>
        </w:rPr>
        <w:t xml:space="preserve"> This remains an open area for both scientific, philosophical, and theological investigation.</w:t>
      </w:r>
    </w:p>
    <w:p w:rsidR="00063A55" w:rsidRDefault="00063A55" w:rsidP="003A5BC6">
      <w:pPr>
        <w:rPr>
          <w:rFonts w:ascii="Times New Roman" w:hAnsi="Times New Roman" w:cs="Times New Roman"/>
          <w:sz w:val="24"/>
          <w:szCs w:val="24"/>
        </w:rPr>
      </w:pPr>
    </w:p>
    <w:p w:rsidR="00063A55" w:rsidRPr="00BC3AA1" w:rsidRDefault="00063A55" w:rsidP="00063A55">
      <w:pPr>
        <w:rPr>
          <w:rFonts w:ascii="Times New Roman" w:hAnsi="Times New Roman" w:cs="Times New Roman"/>
          <w:i/>
          <w:sz w:val="24"/>
          <w:szCs w:val="24"/>
        </w:rPr>
      </w:pPr>
      <w:r w:rsidRPr="00BC3AA1">
        <w:rPr>
          <w:rFonts w:ascii="Times New Roman" w:hAnsi="Times New Roman" w:cs="Times New Roman"/>
          <w:i/>
          <w:sz w:val="24"/>
          <w:szCs w:val="24"/>
        </w:rPr>
        <w:t xml:space="preserve">The </w:t>
      </w:r>
      <w:r>
        <w:rPr>
          <w:rFonts w:ascii="Times New Roman" w:hAnsi="Times New Roman" w:cs="Times New Roman"/>
          <w:i/>
          <w:sz w:val="24"/>
          <w:szCs w:val="24"/>
        </w:rPr>
        <w:t>p</w:t>
      </w:r>
      <w:r w:rsidRPr="00BC3AA1">
        <w:rPr>
          <w:rFonts w:ascii="Times New Roman" w:hAnsi="Times New Roman" w:cs="Times New Roman"/>
          <w:i/>
          <w:sz w:val="24"/>
          <w:szCs w:val="24"/>
        </w:rPr>
        <w:t xml:space="preserve">roblem of </w:t>
      </w:r>
      <w:r>
        <w:rPr>
          <w:rFonts w:ascii="Times New Roman" w:hAnsi="Times New Roman" w:cs="Times New Roman"/>
          <w:i/>
          <w:sz w:val="24"/>
          <w:szCs w:val="24"/>
        </w:rPr>
        <w:t>v</w:t>
      </w:r>
      <w:r w:rsidRPr="00BC3AA1">
        <w:rPr>
          <w:rFonts w:ascii="Times New Roman" w:hAnsi="Times New Roman" w:cs="Times New Roman"/>
          <w:i/>
          <w:sz w:val="24"/>
          <w:szCs w:val="24"/>
        </w:rPr>
        <w:t>olition</w:t>
      </w:r>
    </w:p>
    <w:p w:rsidR="00063A55" w:rsidRDefault="00063A55" w:rsidP="00063A55">
      <w:pPr>
        <w:ind w:left="720"/>
        <w:rPr>
          <w:rFonts w:ascii="Times New Roman" w:hAnsi="Times New Roman" w:cs="Times New Roman"/>
          <w:sz w:val="24"/>
          <w:szCs w:val="24"/>
        </w:rPr>
      </w:pPr>
      <w:r>
        <w:rPr>
          <w:rFonts w:ascii="Times New Roman" w:hAnsi="Times New Roman" w:cs="Times New Roman"/>
          <w:sz w:val="24"/>
          <w:szCs w:val="24"/>
        </w:rPr>
        <w:t>The Sphex wasp (a species that constructs its nest of mud) exhibits a very stereotyped behavior in preparations for its young. The parent wasp stings and paralyzes another insect (cricket, grasshopper, etc.), placing it in a form of suspended animation. The insect is then carried to the nest and deposited near the entrance while the parent goes inside (presumably to make sure that everything else is in order before moving the prey into  the nest). In the normal sequence of events, the parent returns to carry the insect inside where it will serve as food for its young when they hatch. If, however, while the wasp is inside, the prey is moved, upon its exit from the nest the parent will relocate the prey to its original position (outside) and once again enter the nest (presumably to check things out). Apparently the wasp will repeat this process until the patience of its human antagonist is exhausted. The cognitive scientist Doug Hofstadter (</w:t>
      </w:r>
      <w:r w:rsidR="00107E6B" w:rsidRPr="00462BB2">
        <w:rPr>
          <w:rFonts w:ascii="Times New Roman" w:hAnsi="Times New Roman"/>
          <w:sz w:val="24"/>
          <w:szCs w:val="24"/>
        </w:rPr>
        <w:t xml:space="preserve">Hofstadter, D. (1985). </w:t>
      </w:r>
      <w:r w:rsidR="00107E6B" w:rsidRPr="00462BB2">
        <w:rPr>
          <w:rFonts w:ascii="Times New Roman" w:hAnsi="Times New Roman"/>
          <w:i/>
          <w:sz w:val="24"/>
          <w:szCs w:val="24"/>
        </w:rPr>
        <w:t>Metamagical Themas: Questing for the Essence of Mind and Pattern</w:t>
      </w:r>
      <w:r w:rsidR="00107E6B" w:rsidRPr="00462BB2">
        <w:rPr>
          <w:rFonts w:ascii="Times New Roman" w:hAnsi="Times New Roman"/>
          <w:sz w:val="24"/>
          <w:szCs w:val="24"/>
        </w:rPr>
        <w:t>. Basic: New York</w:t>
      </w:r>
      <w:r>
        <w:rPr>
          <w:rFonts w:ascii="Times New Roman" w:hAnsi="Times New Roman" w:cs="Times New Roman"/>
          <w:sz w:val="24"/>
          <w:szCs w:val="24"/>
        </w:rPr>
        <w:t>) uses this example to illustrate the lack of any sophisticated form of awareness in creatures as lowly as insects but it is also a good illustration of a deterministic, built-in behavior that seems to deny any form of freewill on the part of the wasp. This is quite acceptable to most people but is the phenomenon limited to insects?</w:t>
      </w:r>
    </w:p>
    <w:p w:rsidR="00063A55" w:rsidRDefault="00063A55" w:rsidP="00063A55">
      <w:pPr>
        <w:rPr>
          <w:rFonts w:ascii="Times New Roman" w:hAnsi="Times New Roman" w:cs="Times New Roman"/>
          <w:sz w:val="24"/>
          <w:szCs w:val="24"/>
        </w:rPr>
      </w:pPr>
    </w:p>
    <w:p w:rsidR="00063A55" w:rsidRPr="00CF60FF" w:rsidRDefault="00063A55" w:rsidP="00063A55">
      <w:pPr>
        <w:rPr>
          <w:rFonts w:ascii="Times New Roman" w:hAnsi="Times New Roman" w:cs="Times New Roman"/>
          <w:sz w:val="24"/>
          <w:szCs w:val="24"/>
        </w:rPr>
      </w:pPr>
      <w:r w:rsidRPr="00BC3AA1">
        <w:rPr>
          <w:rFonts w:ascii="Times New Roman" w:hAnsi="Times New Roman" w:cs="Times New Roman"/>
          <w:i/>
          <w:sz w:val="24"/>
          <w:szCs w:val="24"/>
        </w:rPr>
        <w:t>Don’t complete the following:</w:t>
      </w:r>
      <w:r w:rsidR="00CF60FF">
        <w:rPr>
          <w:rFonts w:ascii="Times New Roman" w:hAnsi="Times New Roman" w:cs="Times New Roman"/>
          <w:sz w:val="24"/>
          <w:szCs w:val="24"/>
        </w:rPr>
        <w:t xml:space="preserve"> (7 slides)</w:t>
      </w:r>
    </w:p>
    <w:p w:rsidR="00063A55" w:rsidRDefault="00063A55" w:rsidP="00063A55">
      <w:pPr>
        <w:tabs>
          <w:tab w:val="left" w:pos="3010"/>
        </w:tabs>
        <w:ind w:left="720"/>
        <w:rPr>
          <w:rFonts w:ascii="Times New Roman" w:hAnsi="Times New Roman" w:cs="Times New Roman"/>
          <w:sz w:val="24"/>
          <w:szCs w:val="24"/>
        </w:rPr>
      </w:pPr>
      <w:r>
        <w:rPr>
          <w:rFonts w:ascii="Times New Roman" w:hAnsi="Times New Roman" w:cs="Times New Roman"/>
          <w:sz w:val="24"/>
          <w:szCs w:val="24"/>
        </w:rPr>
        <w:t>These slides provide an exercise that demonstrates how significant parts of our cognitive behaviors occur beyond our control—that is, they happen whether we want them to or not. The objective is NOT to complete each example. In general this turns out to be impossible for most adults raised in the United States although performance on one or two of the examples will possibly betray the age or enculturation of the respondents. (Technically this is true for all of the examples used here but will usually only be evident for some.)</w:t>
      </w:r>
    </w:p>
    <w:p w:rsidR="00063A55" w:rsidRDefault="00063A55" w:rsidP="00063A55">
      <w:pPr>
        <w:rPr>
          <w:rFonts w:ascii="Times New Roman" w:hAnsi="Times New Roman" w:cs="Times New Roman"/>
          <w:sz w:val="24"/>
          <w:szCs w:val="24"/>
        </w:rPr>
      </w:pPr>
    </w:p>
    <w:p w:rsidR="00063A55" w:rsidRPr="00280806" w:rsidRDefault="00063A55" w:rsidP="00063A55">
      <w:pPr>
        <w:rPr>
          <w:rFonts w:ascii="Times New Roman" w:hAnsi="Times New Roman" w:cs="Times New Roman"/>
          <w:i/>
          <w:sz w:val="24"/>
          <w:szCs w:val="24"/>
        </w:rPr>
      </w:pPr>
      <w:r w:rsidRPr="00280806">
        <w:rPr>
          <w:rFonts w:ascii="Times New Roman" w:hAnsi="Times New Roman" w:cs="Times New Roman"/>
          <w:i/>
          <w:sz w:val="24"/>
          <w:szCs w:val="24"/>
        </w:rPr>
        <w:t>A couple of questions</w:t>
      </w:r>
    </w:p>
    <w:p w:rsidR="00063A55" w:rsidRDefault="00063A55" w:rsidP="00063A55">
      <w:pPr>
        <w:ind w:left="720"/>
        <w:rPr>
          <w:rFonts w:ascii="Times New Roman" w:hAnsi="Times New Roman" w:cs="Times New Roman"/>
          <w:sz w:val="24"/>
          <w:szCs w:val="24"/>
        </w:rPr>
      </w:pPr>
      <w:r>
        <w:rPr>
          <w:rFonts w:ascii="Times New Roman" w:hAnsi="Times New Roman" w:cs="Times New Roman"/>
          <w:sz w:val="24"/>
          <w:szCs w:val="24"/>
        </w:rPr>
        <w:t>Another way to observe obvious restrictions on our freedom (i.e., to illustrate that our brains can take us on rides we may not have requested) is to call attention to the common experience of uninvited thoughts or uncontrolled verbal outbursts.</w:t>
      </w:r>
      <w:r w:rsidR="002D61F4">
        <w:rPr>
          <w:rFonts w:ascii="Times New Roman" w:hAnsi="Times New Roman" w:cs="Times New Roman"/>
          <w:sz w:val="24"/>
          <w:szCs w:val="24"/>
        </w:rPr>
        <w:t xml:space="preserve"> </w:t>
      </w:r>
    </w:p>
    <w:p w:rsidR="00063A55" w:rsidRDefault="00063A55" w:rsidP="00063A55">
      <w:pPr>
        <w:rPr>
          <w:rFonts w:ascii="Times New Roman" w:hAnsi="Times New Roman" w:cs="Times New Roman"/>
          <w:sz w:val="24"/>
          <w:szCs w:val="24"/>
        </w:rPr>
      </w:pPr>
    </w:p>
    <w:p w:rsidR="00063A55" w:rsidRPr="00636CC0" w:rsidRDefault="00063A55" w:rsidP="00063A55">
      <w:pPr>
        <w:rPr>
          <w:rFonts w:ascii="Times New Roman" w:hAnsi="Times New Roman" w:cs="Times New Roman"/>
          <w:i/>
          <w:sz w:val="24"/>
          <w:szCs w:val="24"/>
        </w:rPr>
      </w:pPr>
      <w:r w:rsidRPr="00636CC0">
        <w:rPr>
          <w:rFonts w:ascii="Times New Roman" w:hAnsi="Times New Roman" w:cs="Times New Roman"/>
          <w:i/>
          <w:sz w:val="24"/>
          <w:szCs w:val="24"/>
        </w:rPr>
        <w:t>What the brain tells us…</w:t>
      </w:r>
    </w:p>
    <w:p w:rsidR="00063A55" w:rsidRDefault="002D61F4" w:rsidP="00063A55">
      <w:pPr>
        <w:ind w:left="720"/>
        <w:rPr>
          <w:rFonts w:ascii="Times New Roman" w:hAnsi="Times New Roman" w:cs="Times New Roman"/>
          <w:sz w:val="24"/>
          <w:szCs w:val="24"/>
        </w:rPr>
      </w:pPr>
      <w:r>
        <w:rPr>
          <w:rFonts w:ascii="Times New Roman" w:hAnsi="Times New Roman" w:cs="Times New Roman"/>
          <w:sz w:val="24"/>
          <w:szCs w:val="24"/>
        </w:rPr>
        <w:t xml:space="preserve">It is clear that there are some things that our brains do for us that are beyond our immediate control. Raw sensory experience, for example is not a matter of choice—we see certain colors, hear certain sounds, experience certain tastes, etc., or we do not. There is a level below which our brains provide us information that we then assume is available for our free choices. One of the outstanding questions in cognitive science is whether this is really the case. </w:t>
      </w:r>
      <w:r w:rsidR="00063A55">
        <w:rPr>
          <w:rFonts w:ascii="Times New Roman" w:hAnsi="Times New Roman" w:cs="Times New Roman"/>
          <w:sz w:val="24"/>
          <w:szCs w:val="24"/>
        </w:rPr>
        <w:t xml:space="preserve">In the 1980s Benjamin Libet devised an experiment that recorded brain activity during execution of a task in which a subject voluntarily chose when to press a button. He also recorded the time at which the subject became aware of his/her own intention to do so. What makes this experiment of particular interest is that the brain was already registering its intention to press the button approximately one-half second </w:t>
      </w:r>
      <w:r w:rsidR="00063A55" w:rsidRPr="00F90B2C">
        <w:rPr>
          <w:rFonts w:ascii="Times New Roman" w:hAnsi="Times New Roman" w:cs="Times New Roman"/>
          <w:i/>
          <w:sz w:val="24"/>
          <w:szCs w:val="24"/>
        </w:rPr>
        <w:t>before</w:t>
      </w:r>
      <w:r w:rsidR="00063A55">
        <w:rPr>
          <w:rFonts w:ascii="Times New Roman" w:hAnsi="Times New Roman" w:cs="Times New Roman"/>
          <w:sz w:val="24"/>
          <w:szCs w:val="24"/>
        </w:rPr>
        <w:t xml:space="preserve"> </w:t>
      </w:r>
      <w:r w:rsidR="00063A55">
        <w:rPr>
          <w:rFonts w:ascii="Times New Roman" w:hAnsi="Times New Roman" w:cs="Times New Roman"/>
          <w:sz w:val="24"/>
          <w:szCs w:val="24"/>
        </w:rPr>
        <w:lastRenderedPageBreak/>
        <w:t xml:space="preserve">the subject was aware of his/her own intention! This brain activity that preceded awareness was termed the “readiness potential” (as shown in the slide). The implications for freewill are obvious and were of concern to Libet, who was not especially pleased by them. His work seemed to show that there was in fact a period following conscious awareness during which the subject could “veto” the intention and hypothesized that freewill might be operative within that window (but only in “veto” mode). Others have suggested that the same result he obtained for the voluntary movement would probably also apply to the veto aspects if more careful measurements were made. </w:t>
      </w:r>
    </w:p>
    <w:p w:rsidR="00C07BB0" w:rsidRDefault="00C07BB0" w:rsidP="00063A55">
      <w:pPr>
        <w:ind w:left="720"/>
        <w:rPr>
          <w:rFonts w:ascii="Times New Roman" w:hAnsi="Times New Roman" w:cs="Times New Roman"/>
          <w:sz w:val="24"/>
          <w:szCs w:val="24"/>
        </w:rPr>
      </w:pPr>
    </w:p>
    <w:p w:rsidR="00063A55" w:rsidRDefault="00063A55" w:rsidP="00063A55">
      <w:pPr>
        <w:ind w:left="720"/>
        <w:rPr>
          <w:rFonts w:ascii="Times New Roman" w:hAnsi="Times New Roman" w:cs="Times New Roman"/>
          <w:sz w:val="24"/>
          <w:szCs w:val="24"/>
        </w:rPr>
      </w:pPr>
      <w:r>
        <w:rPr>
          <w:rFonts w:ascii="Times New Roman" w:hAnsi="Times New Roman" w:cs="Times New Roman"/>
          <w:sz w:val="24"/>
          <w:szCs w:val="24"/>
        </w:rPr>
        <w:t>In 200</w:t>
      </w:r>
      <w:r w:rsidR="00BA2889">
        <w:rPr>
          <w:rFonts w:ascii="Times New Roman" w:hAnsi="Times New Roman" w:cs="Times New Roman"/>
          <w:sz w:val="24"/>
          <w:szCs w:val="24"/>
        </w:rPr>
        <w:t>8</w:t>
      </w:r>
      <w:r>
        <w:rPr>
          <w:rFonts w:ascii="Times New Roman" w:hAnsi="Times New Roman" w:cs="Times New Roman"/>
          <w:sz w:val="24"/>
          <w:szCs w:val="24"/>
        </w:rPr>
        <w:t xml:space="preserve"> scientists at the Max Planck Institute in Germany </w:t>
      </w:r>
      <w:r w:rsidR="00BA2889">
        <w:rPr>
          <w:rFonts w:ascii="Times New Roman" w:hAnsi="Times New Roman" w:cs="Times New Roman"/>
          <w:sz w:val="24"/>
          <w:szCs w:val="24"/>
        </w:rPr>
        <w:t xml:space="preserve">published the results of work in which they </w:t>
      </w:r>
      <w:r>
        <w:rPr>
          <w:rFonts w:ascii="Times New Roman" w:hAnsi="Times New Roman" w:cs="Times New Roman"/>
          <w:sz w:val="24"/>
          <w:szCs w:val="24"/>
        </w:rPr>
        <w:t>conducted a modified version of Libet’s experiment using fMRI technology to monitor brain activity (Libet used external electrodes attached to the scalp) and obtained results that confirmed Libet’s work with the exception that activity signaling the subject’s intention was observed as much as seven seconds before awareness of the intention</w:t>
      </w:r>
      <w:r w:rsidR="001C1F85">
        <w:rPr>
          <w:rFonts w:ascii="Times New Roman" w:hAnsi="Times New Roman" w:cs="Times New Roman"/>
          <w:sz w:val="24"/>
          <w:szCs w:val="24"/>
        </w:rPr>
        <w:t xml:space="preserve"> (</w:t>
      </w:r>
      <w:r w:rsidR="001C1F85" w:rsidRPr="001C1F85">
        <w:rPr>
          <w:rFonts w:ascii="Times New Roman" w:hAnsi="Times New Roman" w:cs="Times New Roman"/>
          <w:sz w:val="24"/>
          <w:szCs w:val="24"/>
        </w:rPr>
        <w:t xml:space="preserve">Soon, C., Brass, M., Heinze, H., Haynes, J. (2008). Unconscious determinants of free decisions in the human brain. </w:t>
      </w:r>
      <w:r w:rsidR="001C1F85" w:rsidRPr="001C1F85">
        <w:rPr>
          <w:rFonts w:ascii="Times New Roman" w:hAnsi="Times New Roman" w:cs="Times New Roman"/>
          <w:i/>
          <w:sz w:val="24"/>
          <w:szCs w:val="24"/>
        </w:rPr>
        <w:t>Nature Neuroscience</w:t>
      </w:r>
      <w:r w:rsidR="001C1F85" w:rsidRPr="001C1F85">
        <w:rPr>
          <w:rFonts w:ascii="Times New Roman" w:hAnsi="Times New Roman" w:cs="Times New Roman"/>
          <w:sz w:val="24"/>
          <w:szCs w:val="24"/>
        </w:rPr>
        <w:t>, 11:543-545.</w:t>
      </w:r>
      <w:r w:rsidR="001C1F85">
        <w:rPr>
          <w:rFonts w:ascii="Times New Roman" w:hAnsi="Times New Roman" w:cs="Times New Roman"/>
          <w:sz w:val="24"/>
          <w:szCs w:val="24"/>
        </w:rPr>
        <w:t>)</w:t>
      </w:r>
      <w:r>
        <w:rPr>
          <w:rFonts w:ascii="Times New Roman" w:hAnsi="Times New Roman" w:cs="Times New Roman"/>
          <w:sz w:val="24"/>
          <w:szCs w:val="24"/>
        </w:rPr>
        <w:t>.</w:t>
      </w:r>
    </w:p>
    <w:p w:rsidR="00063A55" w:rsidRDefault="00063A55" w:rsidP="00063A55">
      <w:pPr>
        <w:ind w:left="720"/>
        <w:rPr>
          <w:rFonts w:ascii="Times New Roman" w:hAnsi="Times New Roman" w:cs="Times New Roman"/>
          <w:sz w:val="24"/>
          <w:szCs w:val="24"/>
        </w:rPr>
      </w:pPr>
    </w:p>
    <w:p w:rsidR="00063A55" w:rsidRDefault="00063A55" w:rsidP="00063A55">
      <w:pPr>
        <w:ind w:left="720"/>
        <w:rPr>
          <w:rFonts w:ascii="Times New Roman" w:hAnsi="Times New Roman" w:cs="Times New Roman"/>
          <w:sz w:val="24"/>
          <w:szCs w:val="24"/>
        </w:rPr>
      </w:pPr>
      <w:r>
        <w:rPr>
          <w:rFonts w:ascii="Times New Roman" w:hAnsi="Times New Roman" w:cs="Times New Roman"/>
          <w:sz w:val="24"/>
          <w:szCs w:val="24"/>
        </w:rPr>
        <w:t>Over one-hundred years ago the psychologist/philosopher William James suggested that consciousness might not drive our volitional acts in the way we think it does. To illustrate his contention he suggested trying to relate the timing of a decision to get out of bed to the actual time of doing so. James noted that no matter how much he tried to make the act correspond with the intention, he usually just found himself suddenly getting up and unable to pinpoint the precise moment of decision. This is an interesting experiment that any person can do on any given morning and if, attended to carefully, will likely show just what James found.</w:t>
      </w:r>
    </w:p>
    <w:p w:rsidR="00063A55" w:rsidRDefault="00063A55" w:rsidP="00063A55">
      <w:pPr>
        <w:rPr>
          <w:rFonts w:ascii="Times New Roman" w:hAnsi="Times New Roman" w:cs="Times New Roman"/>
          <w:sz w:val="24"/>
          <w:szCs w:val="24"/>
        </w:rPr>
      </w:pPr>
    </w:p>
    <w:p w:rsidR="00063A55" w:rsidRPr="00FB5DA9" w:rsidRDefault="00063A55" w:rsidP="00063A55">
      <w:pPr>
        <w:rPr>
          <w:rFonts w:ascii="Times New Roman" w:hAnsi="Times New Roman" w:cs="Times New Roman"/>
          <w:i/>
          <w:sz w:val="24"/>
          <w:szCs w:val="24"/>
        </w:rPr>
      </w:pPr>
      <w:r w:rsidRPr="00FB5DA9">
        <w:rPr>
          <w:rFonts w:ascii="Times New Roman" w:hAnsi="Times New Roman" w:cs="Times New Roman"/>
          <w:i/>
          <w:sz w:val="24"/>
          <w:szCs w:val="24"/>
        </w:rPr>
        <w:t xml:space="preserve">Does faith just happen or is it something you do? </w:t>
      </w:r>
    </w:p>
    <w:p w:rsidR="00063A55" w:rsidRDefault="00CB11CE" w:rsidP="00052CA6">
      <w:pPr>
        <w:ind w:left="720"/>
        <w:rPr>
          <w:rFonts w:ascii="Times New Roman" w:hAnsi="Times New Roman" w:cs="Times New Roman"/>
          <w:sz w:val="24"/>
          <w:szCs w:val="24"/>
        </w:rPr>
      </w:pPr>
      <w:r>
        <w:rPr>
          <w:rFonts w:ascii="Times New Roman" w:hAnsi="Times New Roman" w:cs="Times New Roman"/>
          <w:sz w:val="24"/>
          <w:szCs w:val="24"/>
        </w:rPr>
        <w:t xml:space="preserve">Whether we have freewill with respect to decisions about when to move may seem (from the previous examples) to be suspect but what about higher cognitive functions? What about faith? </w:t>
      </w:r>
      <w:r w:rsidR="00052CA6">
        <w:rPr>
          <w:rFonts w:ascii="Times New Roman" w:hAnsi="Times New Roman" w:cs="Times New Roman"/>
          <w:sz w:val="24"/>
          <w:szCs w:val="24"/>
        </w:rPr>
        <w:t>These slides show a couple of old</w:t>
      </w:r>
      <w:r>
        <w:rPr>
          <w:rFonts w:ascii="Times New Roman" w:hAnsi="Times New Roman" w:cs="Times New Roman"/>
          <w:sz w:val="24"/>
          <w:szCs w:val="24"/>
        </w:rPr>
        <w:t xml:space="preserve"> (defunct at the time these notes were prepared) </w:t>
      </w:r>
      <w:r w:rsidR="00052CA6">
        <w:rPr>
          <w:rFonts w:ascii="Times New Roman" w:hAnsi="Times New Roman" w:cs="Times New Roman"/>
          <w:sz w:val="24"/>
          <w:szCs w:val="24"/>
        </w:rPr>
        <w:t>websites whose URLs suggest that faith is beyond a person’s control. (</w:t>
      </w:r>
      <w:r>
        <w:rPr>
          <w:rFonts w:ascii="Times New Roman" w:hAnsi="Times New Roman" w:cs="Times New Roman"/>
          <w:sz w:val="24"/>
          <w:szCs w:val="24"/>
        </w:rPr>
        <w:t>T</w:t>
      </w:r>
      <w:r w:rsidR="00052CA6">
        <w:rPr>
          <w:rFonts w:ascii="Times New Roman" w:hAnsi="Times New Roman" w:cs="Times New Roman"/>
          <w:sz w:val="24"/>
          <w:szCs w:val="24"/>
        </w:rPr>
        <w:t xml:space="preserve">he first of these is now the site for a motion picture by the same name.) Such an idea presents a variety of interesting theological </w:t>
      </w:r>
      <w:r>
        <w:rPr>
          <w:rFonts w:ascii="Times New Roman" w:hAnsi="Times New Roman" w:cs="Times New Roman"/>
          <w:sz w:val="24"/>
          <w:szCs w:val="24"/>
        </w:rPr>
        <w:t xml:space="preserve">as well as cognitive </w:t>
      </w:r>
      <w:r w:rsidR="00052CA6">
        <w:rPr>
          <w:rFonts w:ascii="Times New Roman" w:hAnsi="Times New Roman" w:cs="Times New Roman"/>
          <w:sz w:val="24"/>
          <w:szCs w:val="24"/>
        </w:rPr>
        <w:t>dilemmas. Might the Bible provide some additional insight?</w:t>
      </w:r>
    </w:p>
    <w:p w:rsidR="00063A55" w:rsidRDefault="00063A55" w:rsidP="00063A55">
      <w:pPr>
        <w:rPr>
          <w:rFonts w:ascii="Times New Roman" w:hAnsi="Times New Roman" w:cs="Times New Roman"/>
          <w:sz w:val="24"/>
          <w:szCs w:val="24"/>
        </w:rPr>
      </w:pPr>
    </w:p>
    <w:p w:rsidR="00063A55" w:rsidRPr="0067259F" w:rsidRDefault="00063A55" w:rsidP="00063A55">
      <w:pPr>
        <w:rPr>
          <w:rFonts w:ascii="Times New Roman" w:hAnsi="Times New Roman" w:cs="Times New Roman"/>
          <w:i/>
          <w:sz w:val="24"/>
          <w:szCs w:val="24"/>
        </w:rPr>
      </w:pPr>
      <w:r w:rsidRPr="0067259F">
        <w:rPr>
          <w:rFonts w:ascii="Times New Roman" w:hAnsi="Times New Roman" w:cs="Times New Roman"/>
          <w:i/>
          <w:sz w:val="24"/>
          <w:szCs w:val="24"/>
        </w:rPr>
        <w:t>Biblical perspectives against freewill</w:t>
      </w:r>
      <w:r w:rsidR="002B2079">
        <w:rPr>
          <w:rFonts w:ascii="Times New Roman" w:hAnsi="Times New Roman" w:cs="Times New Roman"/>
          <w:i/>
          <w:sz w:val="24"/>
          <w:szCs w:val="24"/>
        </w:rPr>
        <w:t>?</w:t>
      </w:r>
    </w:p>
    <w:p w:rsidR="00063A55" w:rsidRDefault="00F67D80" w:rsidP="00F67D80">
      <w:pPr>
        <w:ind w:left="720"/>
        <w:rPr>
          <w:rFonts w:ascii="Times New Roman" w:hAnsi="Times New Roman" w:cs="Times New Roman"/>
          <w:sz w:val="24"/>
          <w:szCs w:val="24"/>
        </w:rPr>
      </w:pPr>
      <w:r>
        <w:rPr>
          <w:rFonts w:ascii="Times New Roman" w:hAnsi="Times New Roman" w:cs="Times New Roman"/>
          <w:sz w:val="24"/>
          <w:szCs w:val="24"/>
        </w:rPr>
        <w:t xml:space="preserve">Here is a sampling of verses that might suggest freewill </w:t>
      </w:r>
      <w:r w:rsidR="007D7CBF">
        <w:rPr>
          <w:rFonts w:ascii="Times New Roman" w:hAnsi="Times New Roman" w:cs="Times New Roman"/>
          <w:sz w:val="24"/>
          <w:szCs w:val="24"/>
        </w:rPr>
        <w:t xml:space="preserve">doesn’t exist. There are plenty </w:t>
      </w:r>
      <w:r>
        <w:rPr>
          <w:rFonts w:ascii="Times New Roman" w:hAnsi="Times New Roman" w:cs="Times New Roman"/>
          <w:sz w:val="24"/>
          <w:szCs w:val="24"/>
        </w:rPr>
        <w:t>of others…</w:t>
      </w:r>
    </w:p>
    <w:p w:rsidR="00063A55" w:rsidRDefault="00063A55" w:rsidP="00063A55">
      <w:pPr>
        <w:rPr>
          <w:rFonts w:ascii="Times New Roman" w:hAnsi="Times New Roman" w:cs="Times New Roman"/>
          <w:sz w:val="24"/>
          <w:szCs w:val="24"/>
        </w:rPr>
      </w:pPr>
    </w:p>
    <w:p w:rsidR="00063A55" w:rsidRPr="0067259F" w:rsidRDefault="00063A55" w:rsidP="00063A55">
      <w:pPr>
        <w:rPr>
          <w:rFonts w:ascii="Times New Roman" w:hAnsi="Times New Roman" w:cs="Times New Roman"/>
          <w:i/>
          <w:sz w:val="24"/>
          <w:szCs w:val="24"/>
        </w:rPr>
      </w:pPr>
      <w:r w:rsidRPr="0067259F">
        <w:rPr>
          <w:rFonts w:ascii="Times New Roman" w:hAnsi="Times New Roman" w:cs="Times New Roman"/>
          <w:i/>
          <w:sz w:val="24"/>
          <w:szCs w:val="24"/>
        </w:rPr>
        <w:t xml:space="preserve">Biblical perspectives </w:t>
      </w:r>
      <w:r>
        <w:rPr>
          <w:rFonts w:ascii="Times New Roman" w:hAnsi="Times New Roman" w:cs="Times New Roman"/>
          <w:i/>
          <w:sz w:val="24"/>
          <w:szCs w:val="24"/>
        </w:rPr>
        <w:t>for</w:t>
      </w:r>
      <w:r w:rsidRPr="0067259F">
        <w:rPr>
          <w:rFonts w:ascii="Times New Roman" w:hAnsi="Times New Roman" w:cs="Times New Roman"/>
          <w:i/>
          <w:sz w:val="24"/>
          <w:szCs w:val="24"/>
        </w:rPr>
        <w:t xml:space="preserve"> freewill</w:t>
      </w:r>
      <w:r w:rsidR="002B2079">
        <w:rPr>
          <w:rFonts w:ascii="Times New Roman" w:hAnsi="Times New Roman" w:cs="Times New Roman"/>
          <w:i/>
          <w:sz w:val="24"/>
          <w:szCs w:val="24"/>
        </w:rPr>
        <w:t>?</w:t>
      </w:r>
    </w:p>
    <w:p w:rsidR="00063A55" w:rsidRDefault="00F67D80" w:rsidP="00F67D80">
      <w:pPr>
        <w:ind w:left="720"/>
        <w:rPr>
          <w:rFonts w:ascii="Times New Roman" w:hAnsi="Times New Roman" w:cs="Times New Roman"/>
          <w:sz w:val="24"/>
          <w:szCs w:val="24"/>
        </w:rPr>
      </w:pPr>
      <w:r>
        <w:rPr>
          <w:rFonts w:ascii="Times New Roman" w:hAnsi="Times New Roman" w:cs="Times New Roman"/>
          <w:sz w:val="24"/>
          <w:szCs w:val="24"/>
        </w:rPr>
        <w:t xml:space="preserve">Of course there are also </w:t>
      </w:r>
      <w:r w:rsidR="00125113">
        <w:rPr>
          <w:rFonts w:ascii="Times New Roman" w:hAnsi="Times New Roman" w:cs="Times New Roman"/>
          <w:sz w:val="24"/>
          <w:szCs w:val="24"/>
        </w:rPr>
        <w:t xml:space="preserve">a number of </w:t>
      </w:r>
      <w:r>
        <w:rPr>
          <w:rFonts w:ascii="Times New Roman" w:hAnsi="Times New Roman" w:cs="Times New Roman"/>
          <w:sz w:val="24"/>
          <w:szCs w:val="24"/>
        </w:rPr>
        <w:t>passages that have been used to support the view that we do, indeed, have the freedom to choose. Cer</w:t>
      </w:r>
      <w:r w:rsidR="00B24C78">
        <w:rPr>
          <w:rFonts w:ascii="Times New Roman" w:hAnsi="Times New Roman" w:cs="Times New Roman"/>
          <w:sz w:val="24"/>
          <w:szCs w:val="24"/>
        </w:rPr>
        <w:t>tain</w:t>
      </w:r>
      <w:r>
        <w:rPr>
          <w:rFonts w:ascii="Times New Roman" w:hAnsi="Times New Roman" w:cs="Times New Roman"/>
          <w:sz w:val="24"/>
          <w:szCs w:val="24"/>
        </w:rPr>
        <w:t>ly this is a long standing theological debate with no clear resolution</w:t>
      </w:r>
      <w:r w:rsidR="00B91284">
        <w:rPr>
          <w:rFonts w:ascii="Times New Roman" w:hAnsi="Times New Roman" w:cs="Times New Roman"/>
          <w:sz w:val="24"/>
          <w:szCs w:val="24"/>
        </w:rPr>
        <w:t xml:space="preserve"> (except to those on each side!)</w:t>
      </w:r>
      <w:r>
        <w:rPr>
          <w:rFonts w:ascii="Times New Roman" w:hAnsi="Times New Roman" w:cs="Times New Roman"/>
          <w:sz w:val="24"/>
          <w:szCs w:val="24"/>
        </w:rPr>
        <w:t>.</w:t>
      </w:r>
    </w:p>
    <w:p w:rsidR="007D7CBF" w:rsidRDefault="007D7CBF" w:rsidP="00063A55">
      <w:pPr>
        <w:rPr>
          <w:rFonts w:ascii="Times New Roman" w:hAnsi="Times New Roman" w:cs="Times New Roman"/>
          <w:sz w:val="24"/>
          <w:szCs w:val="24"/>
        </w:rPr>
      </w:pPr>
    </w:p>
    <w:p w:rsidR="007D7CBF" w:rsidRDefault="007D7CBF" w:rsidP="00063A55">
      <w:pPr>
        <w:rPr>
          <w:rFonts w:ascii="Times New Roman" w:hAnsi="Times New Roman" w:cs="Times New Roman"/>
          <w:sz w:val="24"/>
          <w:szCs w:val="24"/>
        </w:rPr>
      </w:pPr>
    </w:p>
    <w:p w:rsidR="007D7CBF" w:rsidRDefault="007D7CBF" w:rsidP="00063A55">
      <w:pPr>
        <w:rPr>
          <w:rFonts w:ascii="Times New Roman" w:hAnsi="Times New Roman" w:cs="Times New Roman"/>
          <w:sz w:val="24"/>
          <w:szCs w:val="24"/>
        </w:rPr>
      </w:pPr>
    </w:p>
    <w:p w:rsidR="00063A55" w:rsidRPr="00CA3792" w:rsidRDefault="00063A55" w:rsidP="00063A55">
      <w:pPr>
        <w:rPr>
          <w:rFonts w:ascii="Times New Roman" w:hAnsi="Times New Roman" w:cs="Times New Roman"/>
          <w:i/>
          <w:sz w:val="24"/>
          <w:szCs w:val="24"/>
        </w:rPr>
      </w:pPr>
      <w:r w:rsidRPr="00CA3792">
        <w:rPr>
          <w:rFonts w:ascii="Times New Roman" w:hAnsi="Times New Roman" w:cs="Times New Roman"/>
          <w:i/>
          <w:sz w:val="24"/>
          <w:szCs w:val="24"/>
        </w:rPr>
        <w:lastRenderedPageBreak/>
        <w:t>Thinking about choices</w:t>
      </w:r>
    </w:p>
    <w:p w:rsidR="00987729" w:rsidRDefault="00987729" w:rsidP="00987729">
      <w:pPr>
        <w:ind w:left="720"/>
        <w:rPr>
          <w:rFonts w:ascii="Times New Roman" w:hAnsi="Times New Roman" w:cs="Times New Roman"/>
          <w:sz w:val="24"/>
          <w:szCs w:val="24"/>
        </w:rPr>
      </w:pPr>
      <w:r>
        <w:rPr>
          <w:rFonts w:ascii="Times New Roman" w:hAnsi="Times New Roman" w:cs="Times New Roman"/>
          <w:sz w:val="24"/>
          <w:szCs w:val="24"/>
        </w:rPr>
        <w:t>We might try to approach this another way by thinking about actual circumstances in which it appears that we have a choice.</w:t>
      </w:r>
      <w:r w:rsidR="00790C44">
        <w:rPr>
          <w:rFonts w:ascii="Times New Roman" w:hAnsi="Times New Roman" w:cs="Times New Roman"/>
          <w:sz w:val="24"/>
          <w:szCs w:val="24"/>
        </w:rPr>
        <w:t xml:space="preserve"> For example, imagine the options that might confront someone deciding what to do with vacation time.</w:t>
      </w:r>
    </w:p>
    <w:p w:rsidR="00063A55" w:rsidRDefault="00063A55" w:rsidP="00063A55">
      <w:pPr>
        <w:rPr>
          <w:rFonts w:ascii="Times New Roman" w:hAnsi="Times New Roman" w:cs="Times New Roman"/>
          <w:sz w:val="24"/>
          <w:szCs w:val="24"/>
        </w:rPr>
      </w:pPr>
    </w:p>
    <w:p w:rsidR="00334F67" w:rsidRDefault="00790C44" w:rsidP="00063A55">
      <w:pPr>
        <w:rPr>
          <w:rFonts w:ascii="Times New Roman" w:hAnsi="Times New Roman" w:cs="Times New Roman"/>
          <w:i/>
          <w:sz w:val="24"/>
          <w:szCs w:val="24"/>
        </w:rPr>
      </w:pPr>
      <w:r>
        <w:rPr>
          <w:rFonts w:ascii="Times New Roman" w:hAnsi="Times New Roman" w:cs="Times New Roman"/>
          <w:i/>
          <w:sz w:val="24"/>
          <w:szCs w:val="24"/>
        </w:rPr>
        <w:t>S</w:t>
      </w:r>
      <w:r w:rsidR="00334F67">
        <w:rPr>
          <w:rFonts w:ascii="Times New Roman" w:hAnsi="Times New Roman" w:cs="Times New Roman"/>
          <w:i/>
          <w:sz w:val="24"/>
          <w:szCs w:val="24"/>
        </w:rPr>
        <w:t xml:space="preserve">hould I </w:t>
      </w:r>
      <w:r>
        <w:rPr>
          <w:rFonts w:ascii="Times New Roman" w:hAnsi="Times New Roman" w:cs="Times New Roman"/>
          <w:i/>
          <w:sz w:val="24"/>
          <w:szCs w:val="24"/>
        </w:rPr>
        <w:t>paint the house</w:t>
      </w:r>
      <w:r w:rsidR="00334F67">
        <w:rPr>
          <w:rFonts w:ascii="Times New Roman" w:hAnsi="Times New Roman" w:cs="Times New Roman"/>
          <w:i/>
          <w:sz w:val="24"/>
          <w:szCs w:val="24"/>
        </w:rPr>
        <w:t>?</w:t>
      </w:r>
    </w:p>
    <w:p w:rsidR="00790C44" w:rsidRDefault="00790C44" w:rsidP="00790C44">
      <w:pPr>
        <w:ind w:left="720"/>
        <w:rPr>
          <w:rFonts w:ascii="Times New Roman" w:hAnsi="Times New Roman" w:cs="Times New Roman"/>
          <w:sz w:val="24"/>
          <w:szCs w:val="24"/>
        </w:rPr>
      </w:pPr>
      <w:r>
        <w:rPr>
          <w:rFonts w:ascii="Times New Roman" w:hAnsi="Times New Roman" w:cs="Times New Roman"/>
          <w:sz w:val="24"/>
          <w:szCs w:val="24"/>
        </w:rPr>
        <w:t>One of those options could be to paint the house. Is this a free choice? How is it made? One way to think about what the person contemplating such a decision will choose to do is to consider that the choice will likely be made on the basis of weighing the perceived pros and cons</w:t>
      </w:r>
      <w:r w:rsidR="00571AED">
        <w:rPr>
          <w:rFonts w:ascii="Times New Roman" w:hAnsi="Times New Roman" w:cs="Times New Roman"/>
          <w:sz w:val="24"/>
          <w:szCs w:val="24"/>
        </w:rPr>
        <w:t xml:space="preserve"> of the task. </w:t>
      </w:r>
      <w:r w:rsidR="003F425B">
        <w:rPr>
          <w:rFonts w:ascii="Times New Roman" w:hAnsi="Times New Roman" w:cs="Times New Roman"/>
          <w:sz w:val="24"/>
          <w:szCs w:val="24"/>
        </w:rPr>
        <w:t>Some sample factors are shown in the slide where + denotes “pro” and – indicates “con.” Each factor, therefore, exerts an influence with a strength proportional to its perceived importance to the individual making the decision and whether the choice is to paint or not depends on the relative strengths of the overall results. Each factor, of course,</w:t>
      </w:r>
      <w:r w:rsidR="00F35310">
        <w:rPr>
          <w:rFonts w:ascii="Times New Roman" w:hAnsi="Times New Roman" w:cs="Times New Roman"/>
          <w:sz w:val="24"/>
          <w:szCs w:val="24"/>
        </w:rPr>
        <w:t xml:space="preserve"> is probably somewhat fuzzy and could be subjected to the same analysis as suggested for the main question (e.</w:t>
      </w:r>
      <w:r w:rsidR="00C60FD3">
        <w:rPr>
          <w:rFonts w:ascii="Times New Roman" w:hAnsi="Times New Roman" w:cs="Times New Roman"/>
          <w:sz w:val="24"/>
          <w:szCs w:val="24"/>
        </w:rPr>
        <w:t>g.</w:t>
      </w:r>
      <w:r w:rsidR="00F35310">
        <w:rPr>
          <w:rFonts w:ascii="Times New Roman" w:hAnsi="Times New Roman" w:cs="Times New Roman"/>
          <w:sz w:val="24"/>
          <w:szCs w:val="24"/>
        </w:rPr>
        <w:t xml:space="preserve">, </w:t>
      </w:r>
      <w:r w:rsidR="00C60FD3">
        <w:rPr>
          <w:rFonts w:ascii="Times New Roman" w:hAnsi="Times New Roman" w:cs="Times New Roman"/>
          <w:sz w:val="24"/>
          <w:szCs w:val="24"/>
        </w:rPr>
        <w:t xml:space="preserve">To what extent are concerns over </w:t>
      </w:r>
      <w:r w:rsidR="00C60FD3" w:rsidRPr="00C60FD3">
        <w:rPr>
          <w:rFonts w:ascii="Times New Roman" w:hAnsi="Times New Roman" w:cs="Times New Roman"/>
          <w:sz w:val="24"/>
          <w:szCs w:val="24"/>
        </w:rPr>
        <w:t>potential respiratory problems</w:t>
      </w:r>
      <w:r w:rsidR="00C60FD3">
        <w:rPr>
          <w:rFonts w:ascii="Times New Roman" w:hAnsi="Times New Roman" w:cs="Times New Roman"/>
          <w:sz w:val="24"/>
          <w:szCs w:val="24"/>
        </w:rPr>
        <w:t xml:space="preserve"> justified?). However, this approach shows that there is a sense in which the decision is subject to influences that ultimately determine the result—that in some sense it is predetermined.</w:t>
      </w:r>
    </w:p>
    <w:p w:rsidR="008E06B3" w:rsidRDefault="008E06B3" w:rsidP="00063A55">
      <w:pPr>
        <w:rPr>
          <w:rFonts w:ascii="Times New Roman" w:hAnsi="Times New Roman" w:cs="Times New Roman"/>
          <w:sz w:val="24"/>
          <w:szCs w:val="24"/>
        </w:rPr>
      </w:pPr>
    </w:p>
    <w:p w:rsidR="008E06B3" w:rsidRPr="008E06B3" w:rsidRDefault="008E06B3" w:rsidP="008E06B3">
      <w:pPr>
        <w:rPr>
          <w:rFonts w:ascii="Times New Roman" w:hAnsi="Times New Roman" w:cs="Times New Roman"/>
          <w:i/>
          <w:sz w:val="24"/>
          <w:szCs w:val="24"/>
        </w:rPr>
      </w:pPr>
      <w:r w:rsidRPr="008E06B3">
        <w:rPr>
          <w:rFonts w:ascii="Times New Roman" w:hAnsi="Times New Roman" w:cs="Times New Roman"/>
          <w:i/>
          <w:sz w:val="24"/>
          <w:szCs w:val="24"/>
        </w:rPr>
        <w:t>Some Approaches to Freewill</w:t>
      </w:r>
    </w:p>
    <w:p w:rsidR="008E06B3" w:rsidRDefault="008E06B3" w:rsidP="008E06B3">
      <w:pPr>
        <w:ind w:left="720"/>
        <w:rPr>
          <w:rFonts w:ascii="Times New Roman" w:hAnsi="Times New Roman" w:cs="Times New Roman"/>
          <w:sz w:val="24"/>
          <w:szCs w:val="24"/>
        </w:rPr>
      </w:pPr>
      <w:r>
        <w:rPr>
          <w:rFonts w:ascii="Times New Roman" w:hAnsi="Times New Roman" w:cs="Times New Roman"/>
          <w:sz w:val="24"/>
          <w:szCs w:val="24"/>
        </w:rPr>
        <w:t>People have approached the issue of human freedom from a variety of directions. Some of these are highlighted in the following slides.</w:t>
      </w:r>
    </w:p>
    <w:p w:rsidR="008E06B3" w:rsidRDefault="008E06B3" w:rsidP="008E06B3">
      <w:pPr>
        <w:rPr>
          <w:rFonts w:ascii="Times New Roman" w:hAnsi="Times New Roman" w:cs="Times New Roman"/>
          <w:sz w:val="24"/>
          <w:szCs w:val="24"/>
        </w:rPr>
      </w:pPr>
    </w:p>
    <w:p w:rsidR="008E06B3" w:rsidRPr="00A578DE" w:rsidRDefault="008E06B3" w:rsidP="008E06B3">
      <w:pPr>
        <w:rPr>
          <w:rFonts w:ascii="Times New Roman" w:hAnsi="Times New Roman" w:cs="Times New Roman"/>
          <w:i/>
          <w:sz w:val="24"/>
          <w:szCs w:val="24"/>
        </w:rPr>
      </w:pPr>
      <w:r w:rsidRPr="00A578DE">
        <w:rPr>
          <w:rFonts w:ascii="Times New Roman" w:hAnsi="Times New Roman" w:cs="Times New Roman"/>
          <w:i/>
          <w:sz w:val="24"/>
          <w:szCs w:val="24"/>
        </w:rPr>
        <w:t xml:space="preserve">A deterministic universe makes freewill problematic </w:t>
      </w:r>
    </w:p>
    <w:p w:rsidR="008E06B3" w:rsidRDefault="00AD329A" w:rsidP="008E06B3">
      <w:pPr>
        <w:ind w:left="720"/>
        <w:rPr>
          <w:rFonts w:ascii="Times New Roman" w:hAnsi="Times New Roman" w:cs="Times New Roman"/>
          <w:sz w:val="24"/>
          <w:szCs w:val="24"/>
        </w:rPr>
      </w:pPr>
      <w:r>
        <w:rPr>
          <w:rFonts w:ascii="Times New Roman" w:hAnsi="Times New Roman" w:cs="Times New Roman"/>
          <w:sz w:val="24"/>
          <w:szCs w:val="24"/>
        </w:rPr>
        <w:t>Isaac Newton’s (and subsequently Pierre Simon Laplace’s) rigorous mathematical treatment of motion resulted in conceptions of the so-called “clockwork universe”—the idea that we live in a deterministic environment where (at least in principle) everything is predictable.</w:t>
      </w:r>
    </w:p>
    <w:p w:rsidR="00BE6197" w:rsidRDefault="00BE6197" w:rsidP="00BE6197">
      <w:pPr>
        <w:rPr>
          <w:rFonts w:ascii="Times New Roman" w:hAnsi="Times New Roman" w:cs="Times New Roman"/>
          <w:sz w:val="24"/>
          <w:szCs w:val="24"/>
        </w:rPr>
      </w:pPr>
    </w:p>
    <w:p w:rsidR="00BE6197" w:rsidRPr="00A578DE" w:rsidRDefault="007B07B6" w:rsidP="00BE6197">
      <w:pPr>
        <w:rPr>
          <w:rFonts w:ascii="Times New Roman" w:hAnsi="Times New Roman" w:cs="Times New Roman"/>
          <w:i/>
          <w:sz w:val="24"/>
          <w:szCs w:val="24"/>
        </w:rPr>
      </w:pPr>
      <w:r>
        <w:rPr>
          <w:rFonts w:ascii="Times New Roman" w:hAnsi="Times New Roman" w:cs="Times New Roman"/>
          <w:i/>
          <w:sz w:val="24"/>
          <w:szCs w:val="24"/>
        </w:rPr>
        <w:t>Might f</w:t>
      </w:r>
      <w:r w:rsidR="00BE6197" w:rsidRPr="00A578DE">
        <w:rPr>
          <w:rFonts w:ascii="Times New Roman" w:hAnsi="Times New Roman" w:cs="Times New Roman"/>
          <w:i/>
          <w:sz w:val="24"/>
          <w:szCs w:val="24"/>
        </w:rPr>
        <w:t xml:space="preserve">reewill </w:t>
      </w:r>
      <w:r>
        <w:rPr>
          <w:rFonts w:ascii="Times New Roman" w:hAnsi="Times New Roman" w:cs="Times New Roman"/>
          <w:i/>
          <w:sz w:val="24"/>
          <w:szCs w:val="24"/>
        </w:rPr>
        <w:t>not</w:t>
      </w:r>
      <w:r w:rsidR="00BE6197" w:rsidRPr="00A578DE">
        <w:rPr>
          <w:rFonts w:ascii="Times New Roman" w:hAnsi="Times New Roman" w:cs="Times New Roman"/>
          <w:i/>
          <w:sz w:val="24"/>
          <w:szCs w:val="24"/>
        </w:rPr>
        <w:t xml:space="preserve"> exist</w:t>
      </w:r>
      <w:r>
        <w:rPr>
          <w:rFonts w:ascii="Times New Roman" w:hAnsi="Times New Roman" w:cs="Times New Roman"/>
          <w:i/>
          <w:sz w:val="24"/>
          <w:szCs w:val="24"/>
        </w:rPr>
        <w:t>?</w:t>
      </w:r>
    </w:p>
    <w:p w:rsidR="00257900" w:rsidRDefault="00BE6197" w:rsidP="00257900">
      <w:pPr>
        <w:ind w:left="720"/>
        <w:rPr>
          <w:rFonts w:ascii="Times New Roman" w:hAnsi="Times New Roman" w:cs="Times New Roman"/>
          <w:sz w:val="24"/>
          <w:szCs w:val="24"/>
        </w:rPr>
      </w:pPr>
      <w:r>
        <w:rPr>
          <w:rFonts w:ascii="Times New Roman" w:hAnsi="Times New Roman" w:cs="Times New Roman"/>
          <w:sz w:val="24"/>
          <w:szCs w:val="24"/>
        </w:rPr>
        <w:t>The natural conclusion for many of those facing up to the deterministic elements of our universe is that there really is no such thing as freewill</w:t>
      </w:r>
      <w:r w:rsidR="005C33E5">
        <w:rPr>
          <w:rFonts w:ascii="Times New Roman" w:hAnsi="Times New Roman" w:cs="Times New Roman"/>
          <w:sz w:val="24"/>
          <w:szCs w:val="24"/>
        </w:rPr>
        <w:t>. Cognitive scientist Doug Hofstadter</w:t>
      </w:r>
      <w:r w:rsidR="00257900">
        <w:rPr>
          <w:rFonts w:ascii="Times New Roman" w:hAnsi="Times New Roman" w:cs="Times New Roman"/>
          <w:sz w:val="24"/>
          <w:szCs w:val="24"/>
        </w:rPr>
        <w:t xml:space="preserve"> and neuroscientist Martha Farah  exhibit this perspective in their comments on this slide.</w:t>
      </w:r>
    </w:p>
    <w:p w:rsidR="0095451A" w:rsidRDefault="0095451A" w:rsidP="0095451A">
      <w:pPr>
        <w:rPr>
          <w:rFonts w:ascii="Times New Roman" w:hAnsi="Times New Roman" w:cs="Times New Roman"/>
          <w:sz w:val="24"/>
          <w:szCs w:val="24"/>
        </w:rPr>
      </w:pPr>
    </w:p>
    <w:p w:rsidR="0095451A" w:rsidRPr="00A578DE" w:rsidRDefault="007B07B6" w:rsidP="0095451A">
      <w:pPr>
        <w:rPr>
          <w:rFonts w:ascii="Times New Roman" w:hAnsi="Times New Roman" w:cs="Times New Roman"/>
          <w:i/>
          <w:sz w:val="24"/>
          <w:szCs w:val="24"/>
        </w:rPr>
      </w:pPr>
      <w:r>
        <w:rPr>
          <w:rFonts w:ascii="Times New Roman" w:hAnsi="Times New Roman" w:cs="Times New Roman"/>
          <w:i/>
          <w:sz w:val="24"/>
          <w:szCs w:val="24"/>
        </w:rPr>
        <w:t>Is f</w:t>
      </w:r>
      <w:r w:rsidR="0095451A" w:rsidRPr="00A578DE">
        <w:rPr>
          <w:rFonts w:ascii="Times New Roman" w:hAnsi="Times New Roman" w:cs="Times New Roman"/>
          <w:i/>
          <w:sz w:val="24"/>
          <w:szCs w:val="24"/>
        </w:rPr>
        <w:t>reewill an illusion</w:t>
      </w:r>
      <w:r>
        <w:rPr>
          <w:rFonts w:ascii="Times New Roman" w:hAnsi="Times New Roman" w:cs="Times New Roman"/>
          <w:i/>
          <w:sz w:val="24"/>
          <w:szCs w:val="24"/>
        </w:rPr>
        <w:t>?</w:t>
      </w:r>
    </w:p>
    <w:p w:rsidR="00C14934" w:rsidRPr="00C14934" w:rsidRDefault="0095451A" w:rsidP="00C14934">
      <w:pPr>
        <w:ind w:left="720"/>
        <w:rPr>
          <w:rFonts w:ascii="Times New Roman" w:hAnsi="Times New Roman" w:cs="Times New Roman"/>
          <w:sz w:val="24"/>
          <w:szCs w:val="24"/>
        </w:rPr>
      </w:pPr>
      <w:r>
        <w:rPr>
          <w:rFonts w:ascii="Times New Roman" w:hAnsi="Times New Roman" w:cs="Times New Roman"/>
          <w:sz w:val="24"/>
          <w:szCs w:val="24"/>
        </w:rPr>
        <w:t>The bottom line for such views is that freewill is simply an illusion. According to some, we are tricked into thinking we have such freedom because the space of all possible influences on our decisions is enormous</w:t>
      </w:r>
      <w:r w:rsidR="00F70468">
        <w:rPr>
          <w:rFonts w:ascii="Times New Roman" w:hAnsi="Times New Roman" w:cs="Times New Roman"/>
          <w:sz w:val="24"/>
          <w:szCs w:val="24"/>
        </w:rPr>
        <w:t>.</w:t>
      </w:r>
      <w:r w:rsidR="00C14934">
        <w:rPr>
          <w:rFonts w:ascii="Times New Roman" w:hAnsi="Times New Roman" w:cs="Times New Roman"/>
          <w:sz w:val="24"/>
          <w:szCs w:val="24"/>
        </w:rPr>
        <w:t xml:space="preserve"> This is captured by Stephen Hawking’s comments (in the slide) from his popular book </w:t>
      </w:r>
      <w:r w:rsidR="00C14934" w:rsidRPr="00C14934">
        <w:rPr>
          <w:rFonts w:ascii="Times New Roman" w:hAnsi="Times New Roman" w:cs="Times New Roman"/>
          <w:i/>
          <w:sz w:val="24"/>
          <w:szCs w:val="24"/>
        </w:rPr>
        <w:t>A Brief History of Time</w:t>
      </w:r>
      <w:r w:rsidR="00C14934">
        <w:rPr>
          <w:rFonts w:ascii="Times New Roman" w:hAnsi="Times New Roman" w:cs="Times New Roman"/>
          <w:sz w:val="24"/>
          <w:szCs w:val="24"/>
        </w:rPr>
        <w:t xml:space="preserve"> and also by Mathematica founder Stephen Wolfram who notes that, </w:t>
      </w:r>
      <w:r w:rsidR="00C14934" w:rsidRPr="00C14934">
        <w:rPr>
          <w:rFonts w:ascii="Times New Roman" w:hAnsi="Times New Roman" w:cs="Times New Roman"/>
          <w:sz w:val="24"/>
          <w:szCs w:val="24"/>
        </w:rPr>
        <w:t>“…the amount of free will associated with a particular decision is in effect related to the amount of computation required to arrive at it.”</w:t>
      </w:r>
      <w:r w:rsidR="00C14934">
        <w:rPr>
          <w:rFonts w:ascii="Times New Roman" w:hAnsi="Times New Roman" w:cs="Times New Roman"/>
          <w:sz w:val="24"/>
          <w:szCs w:val="24"/>
        </w:rPr>
        <w:t xml:space="preserve"> (</w:t>
      </w:r>
      <w:r w:rsidR="00C14934" w:rsidRPr="00C14934">
        <w:rPr>
          <w:rFonts w:ascii="Times New Roman" w:hAnsi="Times New Roman" w:cs="Times New Roman"/>
          <w:sz w:val="24"/>
          <w:szCs w:val="24"/>
        </w:rPr>
        <w:t xml:space="preserve">Wolfram, S. (2002). </w:t>
      </w:r>
      <w:r w:rsidR="00C14934" w:rsidRPr="00C14934">
        <w:rPr>
          <w:rFonts w:ascii="Times New Roman" w:hAnsi="Times New Roman" w:cs="Times New Roman"/>
          <w:i/>
          <w:iCs/>
          <w:sz w:val="24"/>
          <w:szCs w:val="24"/>
        </w:rPr>
        <w:t>A New Kind of Science</w:t>
      </w:r>
      <w:r w:rsidR="00C14934" w:rsidRPr="00C14934">
        <w:rPr>
          <w:rFonts w:ascii="Times New Roman" w:hAnsi="Times New Roman" w:cs="Times New Roman"/>
          <w:sz w:val="24"/>
          <w:szCs w:val="24"/>
        </w:rPr>
        <w:t>. Wolfra</w:t>
      </w:r>
      <w:r w:rsidR="00C14934">
        <w:rPr>
          <w:rFonts w:ascii="Times New Roman" w:hAnsi="Times New Roman" w:cs="Times New Roman"/>
          <w:sz w:val="24"/>
          <w:szCs w:val="24"/>
        </w:rPr>
        <w:t>m Media: Champaign, IL, p. 1135)</w:t>
      </w:r>
      <w:r w:rsidR="00AF3C35">
        <w:rPr>
          <w:rFonts w:ascii="Times New Roman" w:hAnsi="Times New Roman" w:cs="Times New Roman"/>
          <w:sz w:val="24"/>
          <w:szCs w:val="24"/>
        </w:rPr>
        <w:t xml:space="preserve"> Linguist Stephen Pinker believes that, </w:t>
      </w:r>
      <w:r w:rsidR="00AF3C35" w:rsidRPr="00AF3C35">
        <w:rPr>
          <w:rFonts w:ascii="Times New Roman" w:hAnsi="Times New Roman" w:cs="Times New Roman"/>
          <w:sz w:val="24"/>
          <w:szCs w:val="24"/>
        </w:rPr>
        <w:t xml:space="preserve">“Free will is an idealization of human beings that makes the ethics game playable.  …   Science and </w:t>
      </w:r>
      <w:r w:rsidR="00AF3C35" w:rsidRPr="00AF3C35">
        <w:rPr>
          <w:rFonts w:ascii="Times New Roman" w:hAnsi="Times New Roman" w:cs="Times New Roman"/>
          <w:sz w:val="24"/>
          <w:szCs w:val="24"/>
        </w:rPr>
        <w:lastRenderedPageBreak/>
        <w:t>morality are separate spheres of reasoning.”</w:t>
      </w:r>
      <w:r w:rsidR="00AF3C35">
        <w:rPr>
          <w:rFonts w:ascii="Times New Roman" w:hAnsi="Times New Roman" w:cs="Times New Roman"/>
          <w:sz w:val="24"/>
          <w:szCs w:val="24"/>
        </w:rPr>
        <w:t xml:space="preserve"> (</w:t>
      </w:r>
      <w:r w:rsidR="00AF3C35" w:rsidRPr="00AF3C35">
        <w:rPr>
          <w:rFonts w:ascii="Times New Roman" w:hAnsi="Times New Roman" w:cs="Times New Roman"/>
          <w:sz w:val="24"/>
          <w:szCs w:val="24"/>
        </w:rPr>
        <w:t xml:space="preserve">Pinker, S. (1997). </w:t>
      </w:r>
      <w:r w:rsidR="00AF3C35" w:rsidRPr="00AF3C35">
        <w:rPr>
          <w:rFonts w:ascii="Times New Roman" w:hAnsi="Times New Roman" w:cs="Times New Roman"/>
          <w:i/>
          <w:iCs/>
          <w:sz w:val="24"/>
          <w:szCs w:val="24"/>
        </w:rPr>
        <w:t>How the Mind Works</w:t>
      </w:r>
      <w:r w:rsidR="00AF3C35" w:rsidRPr="00AF3C35">
        <w:rPr>
          <w:rFonts w:ascii="Times New Roman" w:hAnsi="Times New Roman" w:cs="Times New Roman"/>
          <w:sz w:val="24"/>
          <w:szCs w:val="24"/>
        </w:rPr>
        <w:t>. W. W. Norton &amp; Company: New York</w:t>
      </w:r>
      <w:r w:rsidR="002843A1">
        <w:rPr>
          <w:rFonts w:ascii="Times New Roman" w:hAnsi="Times New Roman" w:cs="Times New Roman"/>
          <w:sz w:val="24"/>
          <w:szCs w:val="24"/>
        </w:rPr>
        <w:t>, p. 55</w:t>
      </w:r>
      <w:r w:rsidR="00AF3C35">
        <w:rPr>
          <w:rFonts w:ascii="Times New Roman" w:hAnsi="Times New Roman" w:cs="Times New Roman"/>
          <w:sz w:val="24"/>
          <w:szCs w:val="24"/>
        </w:rPr>
        <w:t>)</w:t>
      </w:r>
    </w:p>
    <w:p w:rsidR="00031216" w:rsidRDefault="00031216" w:rsidP="00031216">
      <w:pPr>
        <w:rPr>
          <w:rFonts w:ascii="Times New Roman" w:hAnsi="Times New Roman" w:cs="Times New Roman"/>
          <w:sz w:val="24"/>
          <w:szCs w:val="24"/>
        </w:rPr>
      </w:pPr>
    </w:p>
    <w:p w:rsidR="00031216" w:rsidRPr="00B617CE" w:rsidRDefault="007B07B6" w:rsidP="00031216">
      <w:pPr>
        <w:rPr>
          <w:rFonts w:ascii="Times New Roman" w:hAnsi="Times New Roman" w:cs="Times New Roman"/>
          <w:i/>
          <w:sz w:val="24"/>
          <w:szCs w:val="24"/>
        </w:rPr>
      </w:pPr>
      <w:r>
        <w:rPr>
          <w:rFonts w:ascii="Times New Roman" w:hAnsi="Times New Roman" w:cs="Times New Roman"/>
          <w:i/>
          <w:sz w:val="24"/>
          <w:szCs w:val="24"/>
        </w:rPr>
        <w:t>If t</w:t>
      </w:r>
      <w:r w:rsidR="00031216" w:rsidRPr="00B617CE">
        <w:rPr>
          <w:rFonts w:ascii="Times New Roman" w:hAnsi="Times New Roman" w:cs="Times New Roman"/>
          <w:i/>
          <w:sz w:val="24"/>
          <w:szCs w:val="24"/>
        </w:rPr>
        <w:t>here is no true freedom</w:t>
      </w:r>
      <w:r>
        <w:rPr>
          <w:rFonts w:ascii="Times New Roman" w:hAnsi="Times New Roman" w:cs="Times New Roman"/>
          <w:i/>
          <w:sz w:val="24"/>
          <w:szCs w:val="24"/>
        </w:rPr>
        <w:t xml:space="preserve">, </w:t>
      </w:r>
      <w:r w:rsidR="00031216" w:rsidRPr="00B617CE">
        <w:rPr>
          <w:rFonts w:ascii="Times New Roman" w:hAnsi="Times New Roman" w:cs="Times New Roman"/>
          <w:i/>
          <w:sz w:val="24"/>
          <w:szCs w:val="24"/>
        </w:rPr>
        <w:t xml:space="preserve">get over it </w:t>
      </w:r>
      <w:r>
        <w:rPr>
          <w:rFonts w:ascii="Times New Roman" w:hAnsi="Times New Roman" w:cs="Times New Roman"/>
          <w:i/>
          <w:sz w:val="24"/>
          <w:szCs w:val="24"/>
        </w:rPr>
        <w:t xml:space="preserve">(if you </w:t>
      </w:r>
      <w:r w:rsidR="001760B4">
        <w:rPr>
          <w:rFonts w:ascii="Times New Roman" w:hAnsi="Times New Roman" w:cs="Times New Roman"/>
          <w:i/>
          <w:sz w:val="24"/>
          <w:szCs w:val="24"/>
        </w:rPr>
        <w:t>can</w:t>
      </w:r>
      <w:r>
        <w:rPr>
          <w:rFonts w:ascii="Times New Roman" w:hAnsi="Times New Roman" w:cs="Times New Roman"/>
          <w:i/>
          <w:sz w:val="24"/>
          <w:szCs w:val="24"/>
        </w:rPr>
        <w:t>…)</w:t>
      </w:r>
    </w:p>
    <w:p w:rsidR="00031216" w:rsidRDefault="00031216" w:rsidP="00031216">
      <w:pPr>
        <w:ind w:left="720"/>
        <w:rPr>
          <w:rFonts w:ascii="Times New Roman" w:hAnsi="Times New Roman" w:cs="Times New Roman"/>
          <w:sz w:val="24"/>
          <w:szCs w:val="24"/>
        </w:rPr>
      </w:pPr>
      <w:r>
        <w:rPr>
          <w:rFonts w:ascii="Times New Roman" w:hAnsi="Times New Roman" w:cs="Times New Roman"/>
          <w:sz w:val="24"/>
          <w:szCs w:val="24"/>
        </w:rPr>
        <w:t xml:space="preserve">At this point one might be inclined to agree with physicist Max Planck that there is no such thing as freewill. If he is correct, of course, your decision to agree or </w:t>
      </w:r>
      <w:r w:rsidR="00814149">
        <w:rPr>
          <w:rFonts w:ascii="Times New Roman" w:hAnsi="Times New Roman" w:cs="Times New Roman"/>
          <w:sz w:val="24"/>
          <w:szCs w:val="24"/>
        </w:rPr>
        <w:t>disagree</w:t>
      </w:r>
      <w:r>
        <w:rPr>
          <w:rFonts w:ascii="Times New Roman" w:hAnsi="Times New Roman" w:cs="Times New Roman"/>
          <w:sz w:val="24"/>
          <w:szCs w:val="24"/>
        </w:rPr>
        <w:t xml:space="preserve"> wo</w:t>
      </w:r>
      <w:r w:rsidR="00814149">
        <w:rPr>
          <w:rFonts w:ascii="Times New Roman" w:hAnsi="Times New Roman" w:cs="Times New Roman"/>
          <w:sz w:val="24"/>
          <w:szCs w:val="24"/>
        </w:rPr>
        <w:t>uld not be free. One might wonder, however, if this is the whole story.</w:t>
      </w:r>
      <w:r>
        <w:rPr>
          <w:rFonts w:ascii="Times New Roman" w:hAnsi="Times New Roman" w:cs="Times New Roman"/>
          <w:sz w:val="24"/>
          <w:szCs w:val="24"/>
        </w:rPr>
        <w:t xml:space="preserve"> </w:t>
      </w:r>
    </w:p>
    <w:p w:rsidR="00031216" w:rsidRDefault="00031216" w:rsidP="00265734">
      <w:pPr>
        <w:rPr>
          <w:rFonts w:ascii="Times New Roman" w:hAnsi="Times New Roman" w:cs="Times New Roman"/>
          <w:sz w:val="24"/>
          <w:szCs w:val="24"/>
        </w:rPr>
      </w:pPr>
    </w:p>
    <w:p w:rsidR="00265734" w:rsidRPr="000F760C" w:rsidRDefault="00265734" w:rsidP="00265734">
      <w:pPr>
        <w:rPr>
          <w:rFonts w:ascii="Times New Roman" w:hAnsi="Times New Roman" w:cs="Times New Roman"/>
          <w:i/>
          <w:sz w:val="24"/>
          <w:szCs w:val="24"/>
        </w:rPr>
      </w:pPr>
      <w:r w:rsidRPr="000F760C">
        <w:rPr>
          <w:rFonts w:ascii="Times New Roman" w:hAnsi="Times New Roman" w:cs="Times New Roman"/>
          <w:i/>
          <w:sz w:val="24"/>
          <w:szCs w:val="24"/>
        </w:rPr>
        <w:t>Quantum mechanics?</w:t>
      </w:r>
    </w:p>
    <w:p w:rsidR="00265734" w:rsidRDefault="00265734" w:rsidP="00265734">
      <w:pPr>
        <w:ind w:left="720"/>
        <w:rPr>
          <w:rFonts w:ascii="Times New Roman" w:hAnsi="Times New Roman" w:cs="Times New Roman"/>
          <w:sz w:val="24"/>
          <w:szCs w:val="24"/>
        </w:rPr>
      </w:pPr>
      <w:r>
        <w:rPr>
          <w:rFonts w:ascii="Times New Roman" w:hAnsi="Times New Roman" w:cs="Times New Roman"/>
          <w:sz w:val="24"/>
          <w:szCs w:val="24"/>
        </w:rPr>
        <w:t>Quantum theory posits an inherent randomness (at the subatomic level) in the universe that makes indeterminism inevitable. Some individuals (including the physicists Harris Walker and Henry Stapp and the physician Jerry Satinover) think quantum mechanics provides a means of saving freewill. Randomness, of course, by itself offers little in the way of consolation over strict determinism. For quantum mechanics to have anything to do with freedom something a bit more sophisticated must occur. Discussing that is beyond the scope of a basic presentation but interested parties might want to consult the relevant literature.</w:t>
      </w:r>
    </w:p>
    <w:p w:rsidR="008E06B3" w:rsidRDefault="008E06B3" w:rsidP="008E06B3">
      <w:pPr>
        <w:rPr>
          <w:rFonts w:ascii="Times New Roman" w:hAnsi="Times New Roman" w:cs="Times New Roman"/>
          <w:sz w:val="24"/>
          <w:szCs w:val="24"/>
        </w:rPr>
      </w:pPr>
    </w:p>
    <w:p w:rsidR="00B60EBC" w:rsidRDefault="00B60EBC" w:rsidP="00B60EBC">
      <w:pPr>
        <w:rPr>
          <w:rFonts w:ascii="Times New Roman" w:hAnsi="Times New Roman" w:cs="Times New Roman"/>
          <w:i/>
          <w:sz w:val="24"/>
          <w:szCs w:val="24"/>
        </w:rPr>
      </w:pPr>
      <w:r w:rsidRPr="00E84698">
        <w:rPr>
          <w:rFonts w:ascii="Times New Roman" w:hAnsi="Times New Roman" w:cs="Times New Roman"/>
          <w:i/>
          <w:sz w:val="24"/>
          <w:szCs w:val="24"/>
        </w:rPr>
        <w:t>It’s in the anterior cingulate sulcus…</w:t>
      </w:r>
    </w:p>
    <w:p w:rsidR="00B60EBC" w:rsidRDefault="00B60EBC" w:rsidP="00B60EBC">
      <w:pPr>
        <w:ind w:left="720"/>
        <w:rPr>
          <w:rFonts w:ascii="Times New Roman" w:hAnsi="Times New Roman" w:cs="Times New Roman"/>
          <w:sz w:val="24"/>
          <w:szCs w:val="24"/>
        </w:rPr>
      </w:pPr>
      <w:r>
        <w:rPr>
          <w:rFonts w:ascii="Times New Roman" w:hAnsi="Times New Roman" w:cs="Times New Roman"/>
          <w:sz w:val="24"/>
          <w:szCs w:val="24"/>
        </w:rPr>
        <w:t xml:space="preserve">According to Francis Crick (co-discoverer of the structure of DNA), this location in the brain is critical to our supposed ability to choose </w:t>
      </w:r>
      <w:r w:rsidR="00FA0824">
        <w:rPr>
          <w:rFonts w:ascii="Times New Roman" w:hAnsi="Times New Roman" w:cs="Times New Roman"/>
          <w:sz w:val="24"/>
          <w:szCs w:val="24"/>
        </w:rPr>
        <w:t xml:space="preserve">(albeit </w:t>
      </w:r>
      <w:r>
        <w:rPr>
          <w:rFonts w:ascii="Times New Roman" w:hAnsi="Times New Roman" w:cs="Times New Roman"/>
          <w:sz w:val="24"/>
          <w:szCs w:val="24"/>
        </w:rPr>
        <w:t>mechanistic</w:t>
      </w:r>
      <w:r w:rsidR="00FA0824">
        <w:rPr>
          <w:rFonts w:ascii="Times New Roman" w:hAnsi="Times New Roman" w:cs="Times New Roman"/>
          <w:sz w:val="24"/>
          <w:szCs w:val="24"/>
        </w:rPr>
        <w:t>ally)</w:t>
      </w:r>
      <w:r w:rsidR="00350DB4">
        <w:rPr>
          <w:rFonts w:ascii="Times New Roman" w:hAnsi="Times New Roman" w:cs="Times New Roman"/>
          <w:sz w:val="24"/>
          <w:szCs w:val="24"/>
        </w:rPr>
        <w:t xml:space="preserve"> and he posited it as the locus for freewill</w:t>
      </w:r>
      <w:r w:rsidR="00FA0824">
        <w:rPr>
          <w:rFonts w:ascii="Times New Roman" w:hAnsi="Times New Roman" w:cs="Times New Roman"/>
          <w:sz w:val="24"/>
          <w:szCs w:val="24"/>
        </w:rPr>
        <w:t xml:space="preserve">. </w:t>
      </w:r>
      <w:r w:rsidR="00455544">
        <w:rPr>
          <w:rFonts w:ascii="Times New Roman" w:hAnsi="Times New Roman" w:cs="Times New Roman"/>
          <w:sz w:val="24"/>
          <w:szCs w:val="24"/>
        </w:rPr>
        <w:t>(</w:t>
      </w:r>
      <w:r w:rsidR="00455544" w:rsidRPr="00455544">
        <w:rPr>
          <w:rFonts w:ascii="Times New Roman" w:hAnsi="Times New Roman" w:cs="Times New Roman"/>
          <w:sz w:val="24"/>
          <w:szCs w:val="24"/>
        </w:rPr>
        <w:t xml:space="preserve">Crick, Francis (1994). </w:t>
      </w:r>
      <w:r w:rsidR="00455544" w:rsidRPr="00455544">
        <w:rPr>
          <w:rFonts w:ascii="Times New Roman" w:hAnsi="Times New Roman" w:cs="Times New Roman"/>
          <w:i/>
          <w:sz w:val="24"/>
          <w:szCs w:val="24"/>
        </w:rPr>
        <w:t>The Astonishing Hypothesis</w:t>
      </w:r>
      <w:r w:rsidR="00455544" w:rsidRPr="00455544">
        <w:rPr>
          <w:rFonts w:ascii="Times New Roman" w:hAnsi="Times New Roman" w:cs="Times New Roman"/>
          <w:sz w:val="24"/>
          <w:szCs w:val="24"/>
        </w:rPr>
        <w:t>. Simon &amp; Schuster: New York</w:t>
      </w:r>
      <w:r w:rsidR="00455544">
        <w:rPr>
          <w:rFonts w:ascii="Times New Roman" w:hAnsi="Times New Roman" w:cs="Times New Roman"/>
          <w:sz w:val="24"/>
          <w:szCs w:val="24"/>
        </w:rPr>
        <w:t xml:space="preserve">) </w:t>
      </w:r>
      <w:r w:rsidR="00FA0824">
        <w:rPr>
          <w:rFonts w:ascii="Times New Roman" w:hAnsi="Times New Roman" w:cs="Times New Roman"/>
          <w:sz w:val="24"/>
          <w:szCs w:val="24"/>
        </w:rPr>
        <w:t>In no way</w:t>
      </w:r>
      <w:r w:rsidR="00350DB4">
        <w:rPr>
          <w:rFonts w:ascii="Times New Roman" w:hAnsi="Times New Roman" w:cs="Times New Roman"/>
          <w:sz w:val="24"/>
          <w:szCs w:val="24"/>
        </w:rPr>
        <w:t>, however,</w:t>
      </w:r>
      <w:r w:rsidR="00FA0824">
        <w:rPr>
          <w:rFonts w:ascii="Times New Roman" w:hAnsi="Times New Roman" w:cs="Times New Roman"/>
          <w:sz w:val="24"/>
          <w:szCs w:val="24"/>
        </w:rPr>
        <w:t xml:space="preserve"> did he e</w:t>
      </w:r>
      <w:r w:rsidR="00350DB4">
        <w:rPr>
          <w:rFonts w:ascii="Times New Roman" w:hAnsi="Times New Roman" w:cs="Times New Roman"/>
          <w:sz w:val="24"/>
          <w:szCs w:val="24"/>
        </w:rPr>
        <w:t>spouse the dualism of Descartes—for him it is strictly a physical phenomenon.</w:t>
      </w:r>
    </w:p>
    <w:p w:rsidR="004436D2" w:rsidRDefault="004436D2" w:rsidP="004436D2">
      <w:pPr>
        <w:rPr>
          <w:rFonts w:ascii="Times New Roman" w:hAnsi="Times New Roman" w:cs="Times New Roman"/>
          <w:sz w:val="24"/>
          <w:szCs w:val="24"/>
        </w:rPr>
      </w:pPr>
    </w:p>
    <w:p w:rsidR="004436D2" w:rsidRPr="00C6355C" w:rsidRDefault="004436D2" w:rsidP="004436D2">
      <w:pPr>
        <w:rPr>
          <w:rFonts w:ascii="Times New Roman" w:hAnsi="Times New Roman" w:cs="Times New Roman"/>
          <w:i/>
          <w:sz w:val="24"/>
          <w:szCs w:val="24"/>
        </w:rPr>
      </w:pPr>
      <w:r w:rsidRPr="00C6355C">
        <w:rPr>
          <w:rFonts w:ascii="Times New Roman" w:hAnsi="Times New Roman" w:cs="Times New Roman"/>
          <w:i/>
          <w:sz w:val="24"/>
          <w:szCs w:val="24"/>
        </w:rPr>
        <w:t>Who’s pulling the strings?</w:t>
      </w:r>
    </w:p>
    <w:p w:rsidR="004436D2" w:rsidRPr="00AB2BED" w:rsidRDefault="004436D2" w:rsidP="004436D2">
      <w:pPr>
        <w:ind w:left="720"/>
        <w:rPr>
          <w:rFonts w:ascii="Times New Roman" w:hAnsi="Times New Roman" w:cs="Times New Roman"/>
          <w:sz w:val="24"/>
          <w:szCs w:val="24"/>
        </w:rPr>
      </w:pPr>
      <w:r>
        <w:rPr>
          <w:rFonts w:ascii="Times New Roman" w:hAnsi="Times New Roman" w:cs="Times New Roman"/>
          <w:sz w:val="24"/>
          <w:szCs w:val="24"/>
        </w:rPr>
        <w:t xml:space="preserve">As Ian Barbour (and many others) have pointed out, we are products of our history and environment and those factors affect our choices. </w:t>
      </w:r>
      <w:r w:rsidR="00637F59">
        <w:rPr>
          <w:rFonts w:ascii="Times New Roman" w:hAnsi="Times New Roman" w:cs="Times New Roman"/>
          <w:sz w:val="24"/>
          <w:szCs w:val="24"/>
        </w:rPr>
        <w:t xml:space="preserve">(Recall the previous slides dealing with a decision about the use of vacation time.) </w:t>
      </w:r>
      <w:r>
        <w:rPr>
          <w:rFonts w:ascii="Times New Roman" w:hAnsi="Times New Roman" w:cs="Times New Roman"/>
          <w:sz w:val="24"/>
          <w:szCs w:val="24"/>
        </w:rPr>
        <w:t>Because such factors are stored in our brains, attempts to add something else to the decision process is not only difficult to justify, it raises the interesting question, “W</w:t>
      </w:r>
      <w:r w:rsidRPr="00AB2BED">
        <w:rPr>
          <w:rFonts w:ascii="Times New Roman" w:hAnsi="Times New Roman" w:cs="Times New Roman"/>
          <w:sz w:val="24"/>
          <w:szCs w:val="24"/>
        </w:rPr>
        <w:t xml:space="preserve">hat would </w:t>
      </w:r>
      <w:r>
        <w:rPr>
          <w:rFonts w:ascii="Times New Roman" w:hAnsi="Times New Roman" w:cs="Times New Roman"/>
          <w:sz w:val="24"/>
          <w:szCs w:val="24"/>
        </w:rPr>
        <w:t xml:space="preserve">it </w:t>
      </w:r>
      <w:r w:rsidRPr="00AB2BED">
        <w:rPr>
          <w:rFonts w:ascii="Times New Roman" w:hAnsi="Times New Roman" w:cs="Times New Roman"/>
          <w:sz w:val="24"/>
          <w:szCs w:val="24"/>
        </w:rPr>
        <w:t>mean to have freedom that went beyond the causal op</w:t>
      </w:r>
      <w:r>
        <w:rPr>
          <w:rFonts w:ascii="Times New Roman" w:hAnsi="Times New Roman" w:cs="Times New Roman"/>
          <w:sz w:val="24"/>
          <w:szCs w:val="24"/>
        </w:rPr>
        <w:t>erating mechanisms of the brain?”</w:t>
      </w:r>
    </w:p>
    <w:p w:rsidR="00B60EBC" w:rsidRDefault="00B60EBC" w:rsidP="008E06B3">
      <w:pPr>
        <w:rPr>
          <w:rFonts w:ascii="Times New Roman" w:hAnsi="Times New Roman" w:cs="Times New Roman"/>
          <w:sz w:val="24"/>
          <w:szCs w:val="24"/>
        </w:rPr>
      </w:pPr>
    </w:p>
    <w:p w:rsidR="00265734" w:rsidRPr="00265734" w:rsidRDefault="00EB6940" w:rsidP="008E06B3">
      <w:pPr>
        <w:rPr>
          <w:rFonts w:ascii="Times New Roman" w:hAnsi="Times New Roman" w:cs="Times New Roman"/>
          <w:i/>
          <w:sz w:val="24"/>
          <w:szCs w:val="24"/>
        </w:rPr>
      </w:pPr>
      <w:r>
        <w:rPr>
          <w:rFonts w:ascii="Times New Roman" w:hAnsi="Times New Roman" w:cs="Times New Roman"/>
          <w:i/>
          <w:sz w:val="24"/>
          <w:szCs w:val="24"/>
        </w:rPr>
        <w:t>Having one’s cake and eating it too</w:t>
      </w:r>
    </w:p>
    <w:p w:rsidR="00265734" w:rsidRDefault="00EB6940" w:rsidP="00265734">
      <w:pPr>
        <w:ind w:left="720"/>
        <w:rPr>
          <w:rFonts w:ascii="Times New Roman" w:hAnsi="Times New Roman" w:cs="Times New Roman"/>
          <w:sz w:val="24"/>
          <w:szCs w:val="24"/>
        </w:rPr>
      </w:pPr>
      <w:r>
        <w:rPr>
          <w:rFonts w:ascii="Times New Roman" w:hAnsi="Times New Roman" w:cs="Times New Roman"/>
          <w:sz w:val="24"/>
          <w:szCs w:val="24"/>
        </w:rPr>
        <w:t xml:space="preserve">In the philosophical literature the attempt to show that there need be no incompatibility between determinism and freewill is termed compatibilism. If standard compatibilist positions prove unacceptable to someone trying to salvage freewill, dualism provides an alternative. </w:t>
      </w:r>
      <w:r w:rsidR="006847EC">
        <w:rPr>
          <w:rFonts w:ascii="Times New Roman" w:hAnsi="Times New Roman" w:cs="Times New Roman"/>
          <w:sz w:val="24"/>
          <w:szCs w:val="24"/>
        </w:rPr>
        <w:t>Earlier we considered views on mind/brain</w:t>
      </w:r>
      <w:r w:rsidR="00647DEF">
        <w:rPr>
          <w:rFonts w:ascii="Times New Roman" w:hAnsi="Times New Roman" w:cs="Times New Roman"/>
          <w:sz w:val="24"/>
          <w:szCs w:val="24"/>
        </w:rPr>
        <w:t xml:space="preserve"> (or soul/brain)</w:t>
      </w:r>
      <w:r w:rsidR="006847EC">
        <w:rPr>
          <w:rFonts w:ascii="Times New Roman" w:hAnsi="Times New Roman" w:cs="Times New Roman"/>
          <w:sz w:val="24"/>
          <w:szCs w:val="24"/>
        </w:rPr>
        <w:t xml:space="preserve"> dualism. Another form of dualism</w:t>
      </w:r>
      <w:r>
        <w:rPr>
          <w:rFonts w:ascii="Times New Roman" w:hAnsi="Times New Roman" w:cs="Times New Roman"/>
          <w:sz w:val="24"/>
          <w:szCs w:val="24"/>
        </w:rPr>
        <w:t xml:space="preserve"> suggested by</w:t>
      </w:r>
      <w:r w:rsidR="006847EC">
        <w:rPr>
          <w:rFonts w:ascii="Times New Roman" w:hAnsi="Times New Roman" w:cs="Times New Roman"/>
          <w:sz w:val="24"/>
          <w:szCs w:val="24"/>
        </w:rPr>
        <w:t xml:space="preserve"> physicist and priest William Pollard assert</w:t>
      </w:r>
      <w:r>
        <w:rPr>
          <w:rFonts w:ascii="Times New Roman" w:hAnsi="Times New Roman" w:cs="Times New Roman"/>
          <w:sz w:val="24"/>
          <w:szCs w:val="24"/>
        </w:rPr>
        <w:t>s</w:t>
      </w:r>
      <w:r w:rsidR="006847EC">
        <w:rPr>
          <w:rFonts w:ascii="Times New Roman" w:hAnsi="Times New Roman" w:cs="Times New Roman"/>
          <w:sz w:val="24"/>
          <w:szCs w:val="24"/>
        </w:rPr>
        <w:t xml:space="preserve"> that both freewill and divine (omniscient) providence are two realities to be accepted </w:t>
      </w:r>
      <w:r w:rsidR="00257400">
        <w:rPr>
          <w:rFonts w:ascii="Times New Roman" w:hAnsi="Times New Roman" w:cs="Times New Roman"/>
          <w:sz w:val="24"/>
          <w:szCs w:val="24"/>
        </w:rPr>
        <w:t>(</w:t>
      </w:r>
      <w:r w:rsidR="006847EC">
        <w:rPr>
          <w:rFonts w:ascii="Times New Roman" w:hAnsi="Times New Roman" w:cs="Times New Roman"/>
          <w:sz w:val="24"/>
          <w:szCs w:val="24"/>
        </w:rPr>
        <w:t>despite the apparent paradox in doing so</w:t>
      </w:r>
      <w:r w:rsidR="00257400">
        <w:rPr>
          <w:rFonts w:ascii="Times New Roman" w:hAnsi="Times New Roman" w:cs="Times New Roman"/>
          <w:sz w:val="24"/>
          <w:szCs w:val="24"/>
        </w:rPr>
        <w:t>)</w:t>
      </w:r>
      <w:r w:rsidR="006847EC">
        <w:rPr>
          <w:rFonts w:ascii="Times New Roman" w:hAnsi="Times New Roman" w:cs="Times New Roman"/>
          <w:sz w:val="24"/>
          <w:szCs w:val="24"/>
        </w:rPr>
        <w:t xml:space="preserve"> because the evidence seems to support both (Pollard, W. (1958). </w:t>
      </w:r>
      <w:r w:rsidR="006847EC" w:rsidRPr="006847EC">
        <w:rPr>
          <w:rFonts w:ascii="Times New Roman" w:hAnsi="Times New Roman" w:cs="Times New Roman"/>
          <w:i/>
          <w:sz w:val="24"/>
          <w:szCs w:val="24"/>
        </w:rPr>
        <w:t>Chance and Providence</w:t>
      </w:r>
      <w:r w:rsidR="006847EC">
        <w:rPr>
          <w:rFonts w:ascii="Times New Roman" w:hAnsi="Times New Roman" w:cs="Times New Roman"/>
          <w:sz w:val="24"/>
          <w:szCs w:val="24"/>
        </w:rPr>
        <w:t xml:space="preserve">. Charles Scribner’s Sons: New York)). </w:t>
      </w:r>
      <w:r w:rsidR="007A5B25">
        <w:rPr>
          <w:rFonts w:ascii="Times New Roman" w:hAnsi="Times New Roman" w:cs="Times New Roman"/>
          <w:sz w:val="24"/>
          <w:szCs w:val="24"/>
        </w:rPr>
        <w:t xml:space="preserve">Pollard uses the quantum theory of complementarity as an analogy for this (i.e., just as there are complementary ways to consider light as wave and particle, so are there complementary ways to consider this issue). </w:t>
      </w:r>
      <w:r w:rsidR="001B1DCF">
        <w:rPr>
          <w:rFonts w:ascii="Times New Roman" w:hAnsi="Times New Roman" w:cs="Times New Roman"/>
          <w:sz w:val="24"/>
          <w:szCs w:val="24"/>
        </w:rPr>
        <w:t>Walking this tightrope is an attempt not to fall into a stifli</w:t>
      </w:r>
      <w:r w:rsidR="00982A9B">
        <w:rPr>
          <w:rFonts w:ascii="Times New Roman" w:hAnsi="Times New Roman" w:cs="Times New Roman"/>
          <w:sz w:val="24"/>
          <w:szCs w:val="24"/>
        </w:rPr>
        <w:t>ng determinism on one hand or the lap of a limited deity on the other.</w:t>
      </w:r>
    </w:p>
    <w:p w:rsidR="00B37D47" w:rsidRDefault="00B37D47" w:rsidP="00063A55">
      <w:pPr>
        <w:rPr>
          <w:rFonts w:ascii="Times New Roman" w:hAnsi="Times New Roman" w:cs="Times New Roman"/>
          <w:sz w:val="24"/>
          <w:szCs w:val="24"/>
        </w:rPr>
      </w:pPr>
    </w:p>
    <w:p w:rsidR="00063A55" w:rsidRDefault="00063A55" w:rsidP="00063A55">
      <w:pPr>
        <w:rPr>
          <w:rFonts w:ascii="Times New Roman" w:hAnsi="Times New Roman" w:cs="Times New Roman"/>
          <w:sz w:val="24"/>
          <w:szCs w:val="24"/>
        </w:rPr>
      </w:pPr>
    </w:p>
    <w:p w:rsidR="00063A55" w:rsidRDefault="00063A55" w:rsidP="00063A55">
      <w:pPr>
        <w:rPr>
          <w:rFonts w:ascii="Times New Roman" w:hAnsi="Times New Roman" w:cs="Times New Roman"/>
          <w:sz w:val="24"/>
          <w:szCs w:val="24"/>
        </w:rPr>
      </w:pPr>
      <w:r w:rsidRPr="005E71B6">
        <w:rPr>
          <w:rFonts w:ascii="Times New Roman" w:hAnsi="Times New Roman" w:cs="Times New Roman"/>
          <w:b/>
          <w:bCs/>
          <w:sz w:val="24"/>
          <w:szCs w:val="24"/>
        </w:rPr>
        <w:t>What Does Brain Damage Mean for Conceptions of the Soul, Freewill, and God?</w:t>
      </w:r>
    </w:p>
    <w:p w:rsidR="00063A55" w:rsidRDefault="001A10EA" w:rsidP="001A10EA">
      <w:pPr>
        <w:ind w:left="720"/>
        <w:rPr>
          <w:rFonts w:ascii="Times New Roman" w:hAnsi="Times New Roman" w:cs="Times New Roman"/>
          <w:sz w:val="24"/>
          <w:szCs w:val="24"/>
        </w:rPr>
      </w:pPr>
      <w:r>
        <w:rPr>
          <w:rFonts w:ascii="Times New Roman" w:hAnsi="Times New Roman" w:cs="Times New Roman"/>
          <w:sz w:val="24"/>
          <w:szCs w:val="24"/>
        </w:rPr>
        <w:t xml:space="preserve">One reason we have for thinking that the brain is intimately connected to who and what we are as individuals comes from observations of the sometimes traumatic effects that occur to personality and behavior when the brain is damaged. </w:t>
      </w:r>
    </w:p>
    <w:p w:rsidR="003A17FF" w:rsidRDefault="003A17FF" w:rsidP="003A17FF">
      <w:pPr>
        <w:rPr>
          <w:rFonts w:ascii="Times New Roman" w:hAnsi="Times New Roman" w:cs="Times New Roman"/>
          <w:sz w:val="24"/>
          <w:szCs w:val="24"/>
        </w:rPr>
      </w:pPr>
    </w:p>
    <w:p w:rsidR="00F935C4" w:rsidRPr="00F935C4" w:rsidRDefault="00F935C4" w:rsidP="00F935C4">
      <w:pPr>
        <w:rPr>
          <w:rFonts w:ascii="Times New Roman" w:hAnsi="Times New Roman" w:cs="Times New Roman"/>
          <w:i/>
          <w:sz w:val="24"/>
          <w:szCs w:val="24"/>
        </w:rPr>
      </w:pPr>
      <w:r w:rsidRPr="00F935C4">
        <w:rPr>
          <w:rFonts w:ascii="Times New Roman" w:hAnsi="Times New Roman" w:cs="Times New Roman"/>
          <w:i/>
          <w:sz w:val="24"/>
          <w:szCs w:val="24"/>
        </w:rPr>
        <w:t>Minds as the standing waves of brains</w:t>
      </w:r>
    </w:p>
    <w:p w:rsidR="00F935C4" w:rsidRDefault="00F935C4" w:rsidP="00F935C4">
      <w:pPr>
        <w:ind w:left="720"/>
        <w:rPr>
          <w:rFonts w:ascii="Times New Roman" w:hAnsi="Times New Roman" w:cs="Times New Roman"/>
          <w:sz w:val="24"/>
          <w:szCs w:val="24"/>
        </w:rPr>
      </w:pPr>
      <w:r>
        <w:rPr>
          <w:rFonts w:ascii="Times New Roman" w:hAnsi="Times New Roman" w:cs="Times New Roman"/>
          <w:sz w:val="24"/>
          <w:szCs w:val="24"/>
        </w:rPr>
        <w:t>Whereas waves in the ocean move relative to the shore while the water remains more or less in the same place, river waves are relatively fixed in position in relation to the banks even though the water in them is constantly changing. Such phenomena in rivers are known as “standing waves” and</w:t>
      </w:r>
      <w:r w:rsidR="00DF52A2">
        <w:rPr>
          <w:rFonts w:ascii="Times New Roman" w:hAnsi="Times New Roman" w:cs="Times New Roman"/>
          <w:sz w:val="24"/>
          <w:szCs w:val="24"/>
        </w:rPr>
        <w:t xml:space="preserve">, besides providing a place for whitewater enthusiasts to play, </w:t>
      </w:r>
      <w:r>
        <w:rPr>
          <w:rFonts w:ascii="Times New Roman" w:hAnsi="Times New Roman" w:cs="Times New Roman"/>
          <w:sz w:val="24"/>
          <w:szCs w:val="24"/>
        </w:rPr>
        <w:t xml:space="preserve">they </w:t>
      </w:r>
      <w:r w:rsidR="00DF52A2">
        <w:rPr>
          <w:rFonts w:ascii="Times New Roman" w:hAnsi="Times New Roman" w:cs="Times New Roman"/>
          <w:sz w:val="24"/>
          <w:szCs w:val="24"/>
        </w:rPr>
        <w:t>furnish</w:t>
      </w:r>
      <w:r>
        <w:rPr>
          <w:rFonts w:ascii="Times New Roman" w:hAnsi="Times New Roman" w:cs="Times New Roman"/>
          <w:sz w:val="24"/>
          <w:szCs w:val="24"/>
        </w:rPr>
        <w:t xml:space="preserve"> a nice metaphor for the relationship between brain and mind. </w:t>
      </w:r>
      <w:r w:rsidR="00DF52A2">
        <w:rPr>
          <w:rFonts w:ascii="Times New Roman" w:hAnsi="Times New Roman" w:cs="Times New Roman"/>
          <w:sz w:val="24"/>
          <w:szCs w:val="24"/>
        </w:rPr>
        <w:t>For example, d</w:t>
      </w:r>
      <w:r>
        <w:rPr>
          <w:rFonts w:ascii="Times New Roman" w:hAnsi="Times New Roman" w:cs="Times New Roman"/>
          <w:sz w:val="24"/>
          <w:szCs w:val="24"/>
        </w:rPr>
        <w:t xml:space="preserve">espite the fact that the molecules composing a brain are constantly changing, we have the experience of stability with respect to personal identity and memory—at least under normal circumstances. In a river, however, disturbances to the river bottom can result in significant </w:t>
      </w:r>
      <w:r w:rsidR="00DF52A2">
        <w:rPr>
          <w:rFonts w:ascii="Times New Roman" w:hAnsi="Times New Roman" w:cs="Times New Roman"/>
          <w:sz w:val="24"/>
          <w:szCs w:val="24"/>
        </w:rPr>
        <w:t xml:space="preserve">long term </w:t>
      </w:r>
      <w:r>
        <w:rPr>
          <w:rFonts w:ascii="Times New Roman" w:hAnsi="Times New Roman" w:cs="Times New Roman"/>
          <w:sz w:val="24"/>
          <w:szCs w:val="24"/>
        </w:rPr>
        <w:t xml:space="preserve">changes </w:t>
      </w:r>
      <w:r w:rsidR="00DF52A2">
        <w:rPr>
          <w:rFonts w:ascii="Times New Roman" w:hAnsi="Times New Roman" w:cs="Times New Roman"/>
          <w:sz w:val="24"/>
          <w:szCs w:val="24"/>
        </w:rPr>
        <w:t>to</w:t>
      </w:r>
      <w:r>
        <w:rPr>
          <w:rFonts w:ascii="Times New Roman" w:hAnsi="Times New Roman" w:cs="Times New Roman"/>
          <w:sz w:val="24"/>
          <w:szCs w:val="24"/>
        </w:rPr>
        <w:t xml:space="preserve"> a standing wave. In analogous fashion, </w:t>
      </w:r>
      <w:r w:rsidR="00DF52A2">
        <w:rPr>
          <w:rFonts w:ascii="Times New Roman" w:hAnsi="Times New Roman" w:cs="Times New Roman"/>
          <w:sz w:val="24"/>
          <w:szCs w:val="24"/>
        </w:rPr>
        <w:t>trauma to a brain can result in major changes to mind. Let’s consider this in more detail.</w:t>
      </w:r>
    </w:p>
    <w:p w:rsidR="00F935C4" w:rsidRDefault="00F935C4" w:rsidP="003A17FF">
      <w:pPr>
        <w:rPr>
          <w:rFonts w:ascii="Times New Roman" w:hAnsi="Times New Roman" w:cs="Times New Roman"/>
          <w:sz w:val="24"/>
          <w:szCs w:val="24"/>
        </w:rPr>
      </w:pPr>
    </w:p>
    <w:p w:rsidR="003A17FF" w:rsidRPr="00253350" w:rsidRDefault="003A17FF" w:rsidP="003A17FF">
      <w:pPr>
        <w:rPr>
          <w:rFonts w:ascii="Times New Roman" w:hAnsi="Times New Roman" w:cs="Times New Roman"/>
          <w:i/>
          <w:sz w:val="24"/>
          <w:szCs w:val="24"/>
        </w:rPr>
      </w:pPr>
      <w:r w:rsidRPr="00253350">
        <w:rPr>
          <w:rFonts w:ascii="Times New Roman" w:hAnsi="Times New Roman" w:cs="Times New Roman"/>
          <w:i/>
          <w:sz w:val="24"/>
          <w:szCs w:val="24"/>
        </w:rPr>
        <w:t>Characterize the consciousness of a person with hemispatial neglect</w:t>
      </w:r>
    </w:p>
    <w:p w:rsidR="001A10EA" w:rsidRDefault="0007482F" w:rsidP="0007482F">
      <w:pPr>
        <w:ind w:left="720"/>
        <w:rPr>
          <w:rFonts w:ascii="Times New Roman" w:hAnsi="Times New Roman" w:cs="Times New Roman"/>
          <w:sz w:val="24"/>
          <w:szCs w:val="24"/>
        </w:rPr>
      </w:pPr>
      <w:r>
        <w:rPr>
          <w:rFonts w:ascii="Times New Roman" w:hAnsi="Times New Roman" w:cs="Times New Roman"/>
          <w:sz w:val="24"/>
          <w:szCs w:val="24"/>
        </w:rPr>
        <w:t xml:space="preserve">Lesions to the right parietal lobe can cause a person to lose awareness of half of visual space (the left half). This is not a deficit to primary vision—for neglect patients, objects in what would be their left field of view both in the real world and in their imaginations do not exist. If asked to draw an object, the left half is typically omitted. An attempt to bisect a line results in the mark being placed to the right of center (because they are unaware of the left half of the line). </w:t>
      </w:r>
    </w:p>
    <w:p w:rsidR="00FA411F" w:rsidRDefault="00FA411F" w:rsidP="00FA411F">
      <w:pPr>
        <w:rPr>
          <w:rFonts w:ascii="Times New Roman" w:hAnsi="Times New Roman" w:cs="Times New Roman"/>
          <w:sz w:val="24"/>
          <w:szCs w:val="24"/>
        </w:rPr>
      </w:pPr>
    </w:p>
    <w:p w:rsidR="00FA411F" w:rsidRPr="00133675" w:rsidRDefault="00FA411F" w:rsidP="00FA411F">
      <w:pPr>
        <w:rPr>
          <w:rFonts w:ascii="Times New Roman" w:hAnsi="Times New Roman" w:cs="Times New Roman"/>
          <w:i/>
          <w:sz w:val="24"/>
          <w:szCs w:val="24"/>
        </w:rPr>
      </w:pPr>
      <w:r w:rsidRPr="00133675">
        <w:rPr>
          <w:rFonts w:ascii="Times New Roman" w:hAnsi="Times New Roman" w:cs="Times New Roman"/>
          <w:i/>
          <w:sz w:val="24"/>
          <w:szCs w:val="24"/>
        </w:rPr>
        <w:t>Some consciousness-changing events</w:t>
      </w:r>
    </w:p>
    <w:p w:rsidR="00D762F9" w:rsidRDefault="0007482F" w:rsidP="006F5797">
      <w:pPr>
        <w:ind w:left="720"/>
        <w:rPr>
          <w:rFonts w:ascii="Times New Roman" w:hAnsi="Times New Roman" w:cs="Times New Roman"/>
          <w:sz w:val="24"/>
          <w:szCs w:val="24"/>
        </w:rPr>
      </w:pPr>
      <w:r>
        <w:rPr>
          <w:rFonts w:ascii="Times New Roman" w:hAnsi="Times New Roman" w:cs="Times New Roman"/>
          <w:sz w:val="24"/>
          <w:szCs w:val="24"/>
        </w:rPr>
        <w:t xml:space="preserve">This slide lists a number of problems that cause potentially severe impacts on consciousness and personal freedom. Agnosia </w:t>
      </w:r>
      <w:r w:rsidR="00CC6CFA">
        <w:rPr>
          <w:rFonts w:ascii="Times New Roman" w:hAnsi="Times New Roman" w:cs="Times New Roman"/>
          <w:sz w:val="24"/>
          <w:szCs w:val="24"/>
        </w:rPr>
        <w:t>is an</w:t>
      </w:r>
      <w:r>
        <w:rPr>
          <w:rFonts w:ascii="Times New Roman" w:hAnsi="Times New Roman" w:cs="Times New Roman"/>
          <w:sz w:val="24"/>
          <w:szCs w:val="24"/>
        </w:rPr>
        <w:t xml:space="preserve"> </w:t>
      </w:r>
      <w:r w:rsidR="00CC6CFA">
        <w:rPr>
          <w:rFonts w:ascii="Times New Roman" w:hAnsi="Times New Roman" w:cs="Times New Roman"/>
          <w:sz w:val="24"/>
          <w:szCs w:val="24"/>
        </w:rPr>
        <w:t xml:space="preserve">inability to recognize things based on sensory input (cf. </w:t>
      </w:r>
      <w:r w:rsidR="00CC6CFA" w:rsidRPr="00CC6CFA">
        <w:rPr>
          <w:rFonts w:ascii="Times New Roman" w:hAnsi="Times New Roman" w:cs="Times New Roman"/>
          <w:sz w:val="24"/>
          <w:szCs w:val="24"/>
        </w:rPr>
        <w:t>http://spot.colorado.edu/~dubin/talks/agnosia.html</w:t>
      </w:r>
      <w:r w:rsidR="00F41891">
        <w:rPr>
          <w:rFonts w:ascii="Times New Roman" w:hAnsi="Times New Roman" w:cs="Times New Roman"/>
          <w:sz w:val="24"/>
          <w:szCs w:val="24"/>
        </w:rPr>
        <w:t xml:space="preserve"> and</w:t>
      </w:r>
      <w:r w:rsidR="00CC6CFA">
        <w:rPr>
          <w:rFonts w:ascii="Times New Roman" w:hAnsi="Times New Roman" w:cs="Times New Roman"/>
          <w:sz w:val="24"/>
          <w:szCs w:val="24"/>
        </w:rPr>
        <w:t xml:space="preserve"> </w:t>
      </w:r>
      <w:r w:rsidR="00CC6CFA" w:rsidRPr="00CC6CFA">
        <w:rPr>
          <w:rFonts w:ascii="Times New Roman" w:hAnsi="Times New Roman" w:cs="Times New Roman"/>
          <w:sz w:val="24"/>
          <w:szCs w:val="24"/>
        </w:rPr>
        <w:t>http://medical-dictionary.thefreedictionary.com/agnosia</w:t>
      </w:r>
      <w:r w:rsidR="00CC6CFA">
        <w:rPr>
          <w:rFonts w:ascii="Times New Roman" w:hAnsi="Times New Roman" w:cs="Times New Roman"/>
          <w:sz w:val="24"/>
          <w:szCs w:val="24"/>
        </w:rPr>
        <w:t>)</w:t>
      </w:r>
      <w:r>
        <w:rPr>
          <w:rFonts w:ascii="Times New Roman" w:hAnsi="Times New Roman" w:cs="Times New Roman"/>
          <w:sz w:val="24"/>
          <w:szCs w:val="24"/>
        </w:rPr>
        <w:t xml:space="preserve">. </w:t>
      </w:r>
      <w:r w:rsidR="006E6F99">
        <w:rPr>
          <w:rFonts w:ascii="Times New Roman" w:hAnsi="Times New Roman" w:cs="Times New Roman"/>
          <w:sz w:val="24"/>
          <w:szCs w:val="24"/>
        </w:rPr>
        <w:t xml:space="preserve">A classic example is prosopagnosia where there is a failure to recognize faces but recognition of other items is largely unaffected. </w:t>
      </w:r>
      <w:r>
        <w:rPr>
          <w:rFonts w:ascii="Times New Roman" w:hAnsi="Times New Roman" w:cs="Times New Roman"/>
          <w:sz w:val="24"/>
          <w:szCs w:val="24"/>
        </w:rPr>
        <w:t xml:space="preserve">If the patient is unaware of the </w:t>
      </w:r>
      <w:r w:rsidR="006E6F99">
        <w:rPr>
          <w:rFonts w:ascii="Times New Roman" w:hAnsi="Times New Roman" w:cs="Times New Roman"/>
          <w:sz w:val="24"/>
          <w:szCs w:val="24"/>
        </w:rPr>
        <w:t>agnosia</w:t>
      </w:r>
      <w:r>
        <w:rPr>
          <w:rFonts w:ascii="Times New Roman" w:hAnsi="Times New Roman" w:cs="Times New Roman"/>
          <w:sz w:val="24"/>
          <w:szCs w:val="24"/>
        </w:rPr>
        <w:t>, it is termed agnosognosia. (Hemispatial neglect is an example.) In a split-brain patient the corpus callosum (the bundle of nerve fibers connecting the two halves of the brain) is severed</w:t>
      </w:r>
      <w:r w:rsidR="002254ED">
        <w:rPr>
          <w:rFonts w:ascii="Times New Roman" w:hAnsi="Times New Roman" w:cs="Times New Roman"/>
          <w:sz w:val="24"/>
          <w:szCs w:val="24"/>
        </w:rPr>
        <w:t xml:space="preserve"> (perhaps in an attempt to curb the effects of epileptic seizures). Because the two halves can no longer communicate, the patient may exhibit some rather strange behaviors. </w:t>
      </w:r>
      <w:r w:rsidR="00683217">
        <w:rPr>
          <w:rFonts w:ascii="Times New Roman" w:hAnsi="Times New Roman" w:cs="Times New Roman"/>
          <w:sz w:val="24"/>
          <w:szCs w:val="24"/>
        </w:rPr>
        <w:t xml:space="preserve">Patients with phantom limb syndrome experience sensation in a missing (amputated) limb as though it was still there. </w:t>
      </w:r>
      <w:r w:rsidR="00810513" w:rsidRPr="00810513">
        <w:rPr>
          <w:rFonts w:ascii="Times New Roman" w:hAnsi="Times New Roman" w:cs="Times New Roman"/>
          <w:sz w:val="24"/>
          <w:szCs w:val="24"/>
        </w:rPr>
        <w:t>Korsakoff’s</w:t>
      </w:r>
      <w:r w:rsidR="00810513">
        <w:rPr>
          <w:rFonts w:ascii="Times New Roman" w:hAnsi="Times New Roman" w:cs="Times New Roman"/>
          <w:sz w:val="24"/>
          <w:szCs w:val="24"/>
        </w:rPr>
        <w:t xml:space="preserve"> patients have lost the ability to form new long term memories and, as a result, live in the distant past (and the immediate present, which is quickly forgotten). </w:t>
      </w:r>
      <w:r w:rsidR="006F5797" w:rsidRPr="006F5797">
        <w:rPr>
          <w:rFonts w:ascii="Times New Roman" w:hAnsi="Times New Roman" w:cs="Times New Roman"/>
          <w:sz w:val="24"/>
          <w:szCs w:val="24"/>
        </w:rPr>
        <w:t>Alzheimer’s</w:t>
      </w:r>
      <w:r w:rsidR="006F5797">
        <w:rPr>
          <w:rFonts w:ascii="Times New Roman" w:hAnsi="Times New Roman" w:cs="Times New Roman"/>
          <w:sz w:val="24"/>
          <w:szCs w:val="24"/>
        </w:rPr>
        <w:t xml:space="preserve"> disease causes a loss of memory such that a person’s past gradually evaporates. </w:t>
      </w:r>
      <w:r w:rsidR="006F5797" w:rsidRPr="006F5797">
        <w:rPr>
          <w:rFonts w:ascii="Times New Roman" w:hAnsi="Times New Roman" w:cs="Times New Roman"/>
          <w:sz w:val="24"/>
          <w:szCs w:val="24"/>
        </w:rPr>
        <w:t>Schizophrenia</w:t>
      </w:r>
      <w:r w:rsidR="006F5797">
        <w:rPr>
          <w:rFonts w:ascii="Times New Roman" w:hAnsi="Times New Roman" w:cs="Times New Roman"/>
          <w:sz w:val="24"/>
          <w:szCs w:val="24"/>
        </w:rPr>
        <w:t xml:space="preserve"> is characterized by loss of touch with reality. </w:t>
      </w:r>
      <w:r w:rsidR="00D762F9">
        <w:rPr>
          <w:rFonts w:ascii="Times New Roman" w:hAnsi="Times New Roman" w:cs="Times New Roman"/>
          <w:sz w:val="24"/>
          <w:szCs w:val="24"/>
        </w:rPr>
        <w:t>Other problems listed may have genetic (autism), environmental (hypnosis), or self-inflicted (drugs) causes and represent significant effects on consciousness.</w:t>
      </w:r>
    </w:p>
    <w:p w:rsidR="00BC31F5" w:rsidRDefault="00BC31F5" w:rsidP="00BC31F5">
      <w:pPr>
        <w:rPr>
          <w:rFonts w:ascii="Times New Roman" w:hAnsi="Times New Roman" w:cs="Times New Roman"/>
          <w:sz w:val="24"/>
          <w:szCs w:val="24"/>
        </w:rPr>
      </w:pPr>
    </w:p>
    <w:p w:rsidR="00BC31F5" w:rsidRPr="00753FAF" w:rsidRDefault="00A45AC5" w:rsidP="00BC31F5">
      <w:pPr>
        <w:rPr>
          <w:rFonts w:ascii="Times New Roman" w:hAnsi="Times New Roman" w:cs="Times New Roman"/>
          <w:i/>
          <w:sz w:val="24"/>
          <w:szCs w:val="24"/>
        </w:rPr>
      </w:pPr>
      <w:r>
        <w:rPr>
          <w:rFonts w:ascii="Times New Roman" w:hAnsi="Times New Roman" w:cs="Times New Roman"/>
          <w:i/>
          <w:sz w:val="24"/>
          <w:szCs w:val="24"/>
        </w:rPr>
        <w:lastRenderedPageBreak/>
        <w:t>“</w:t>
      </w:r>
      <w:r w:rsidR="00BC31F5" w:rsidRPr="00753FAF">
        <w:rPr>
          <w:rFonts w:ascii="Times New Roman" w:hAnsi="Times New Roman" w:cs="Times New Roman"/>
          <w:i/>
          <w:sz w:val="24"/>
          <w:szCs w:val="24"/>
        </w:rPr>
        <w:t>Where</w:t>
      </w:r>
      <w:r>
        <w:rPr>
          <w:rFonts w:ascii="Times New Roman" w:hAnsi="Times New Roman" w:cs="Times New Roman"/>
          <w:i/>
          <w:sz w:val="24"/>
          <w:szCs w:val="24"/>
        </w:rPr>
        <w:t>…</w:t>
      </w:r>
      <w:r w:rsidR="00BC31F5" w:rsidRPr="00753FAF">
        <w:rPr>
          <w:rFonts w:ascii="Times New Roman" w:hAnsi="Times New Roman" w:cs="Times New Roman"/>
          <w:i/>
          <w:sz w:val="24"/>
          <w:szCs w:val="24"/>
        </w:rPr>
        <w:t xml:space="preserve"> is free will?</w:t>
      </w:r>
      <w:r>
        <w:rPr>
          <w:rFonts w:ascii="Times New Roman" w:hAnsi="Times New Roman" w:cs="Times New Roman"/>
          <w:i/>
          <w:sz w:val="24"/>
          <w:szCs w:val="24"/>
        </w:rPr>
        <w:t>”</w:t>
      </w:r>
    </w:p>
    <w:p w:rsidR="00D762F9" w:rsidRDefault="00A45AC5" w:rsidP="006F5797">
      <w:pPr>
        <w:ind w:left="720"/>
        <w:rPr>
          <w:rFonts w:ascii="Times New Roman" w:hAnsi="Times New Roman" w:cs="Times New Roman"/>
          <w:sz w:val="24"/>
          <w:szCs w:val="24"/>
        </w:rPr>
      </w:pPr>
      <w:r>
        <w:rPr>
          <w:rFonts w:ascii="Times New Roman" w:hAnsi="Times New Roman" w:cs="Times New Roman"/>
          <w:sz w:val="24"/>
          <w:szCs w:val="24"/>
        </w:rPr>
        <w:t>In alien-hand syndrome a person’s hand may appear to have a mind of its own. This problem was immortalized in Peter Seller’s character in the movie Dr. Strangelove</w:t>
      </w:r>
      <w:r w:rsidR="00B860B8">
        <w:rPr>
          <w:rFonts w:ascii="Times New Roman" w:hAnsi="Times New Roman" w:cs="Times New Roman"/>
          <w:sz w:val="24"/>
          <w:szCs w:val="24"/>
        </w:rPr>
        <w:t xml:space="preserve"> where Sellers is forced periodically to combat the attempts of one of his </w:t>
      </w:r>
      <w:r w:rsidR="00C25257">
        <w:rPr>
          <w:rFonts w:ascii="Times New Roman" w:hAnsi="Times New Roman" w:cs="Times New Roman"/>
          <w:sz w:val="24"/>
          <w:szCs w:val="24"/>
        </w:rPr>
        <w:t xml:space="preserve">own </w:t>
      </w:r>
      <w:r w:rsidR="00B860B8">
        <w:rPr>
          <w:rFonts w:ascii="Times New Roman" w:hAnsi="Times New Roman" w:cs="Times New Roman"/>
          <w:sz w:val="24"/>
          <w:szCs w:val="24"/>
        </w:rPr>
        <w:t>hands to choke him</w:t>
      </w:r>
      <w:r w:rsidR="003C5091">
        <w:rPr>
          <w:rFonts w:ascii="Times New Roman" w:hAnsi="Times New Roman" w:cs="Times New Roman"/>
          <w:sz w:val="24"/>
          <w:szCs w:val="24"/>
        </w:rPr>
        <w:t xml:space="preserve"> or produce a Nazi salute</w:t>
      </w:r>
      <w:r w:rsidR="00B860B8">
        <w:rPr>
          <w:rFonts w:ascii="Times New Roman" w:hAnsi="Times New Roman" w:cs="Times New Roman"/>
          <w:sz w:val="24"/>
          <w:szCs w:val="24"/>
        </w:rPr>
        <w:t>. Despite the humor, the problem is real and raises an interesting question about freewill.</w:t>
      </w:r>
    </w:p>
    <w:p w:rsidR="00A45AC5" w:rsidRDefault="00A45AC5" w:rsidP="006F5797">
      <w:pPr>
        <w:ind w:left="720"/>
        <w:rPr>
          <w:rFonts w:ascii="Times New Roman" w:hAnsi="Times New Roman" w:cs="Times New Roman"/>
          <w:sz w:val="24"/>
          <w:szCs w:val="24"/>
        </w:rPr>
      </w:pPr>
    </w:p>
    <w:p w:rsidR="00126414" w:rsidRDefault="00B860B8" w:rsidP="006F5797">
      <w:pPr>
        <w:ind w:left="720"/>
        <w:rPr>
          <w:rFonts w:ascii="Times New Roman" w:hAnsi="Times New Roman" w:cs="Times New Roman"/>
          <w:sz w:val="24"/>
          <w:szCs w:val="24"/>
        </w:rPr>
      </w:pPr>
      <w:r>
        <w:rPr>
          <w:rFonts w:ascii="Times New Roman" w:hAnsi="Times New Roman" w:cs="Times New Roman"/>
          <w:sz w:val="24"/>
          <w:szCs w:val="24"/>
        </w:rPr>
        <w:t xml:space="preserve">A more serious problem occurs with </w:t>
      </w:r>
      <w:r w:rsidR="006F5797" w:rsidRPr="006F5797">
        <w:rPr>
          <w:rFonts w:ascii="Times New Roman" w:hAnsi="Times New Roman" w:cs="Times New Roman"/>
          <w:sz w:val="24"/>
          <w:szCs w:val="24"/>
        </w:rPr>
        <w:t xml:space="preserve">Lesch-Nyhan </w:t>
      </w:r>
      <w:r w:rsidR="00222F52">
        <w:rPr>
          <w:rFonts w:ascii="Times New Roman" w:hAnsi="Times New Roman" w:cs="Times New Roman"/>
          <w:sz w:val="24"/>
          <w:szCs w:val="24"/>
        </w:rPr>
        <w:t>syndrome</w:t>
      </w:r>
      <w:r>
        <w:rPr>
          <w:rFonts w:ascii="Times New Roman" w:hAnsi="Times New Roman" w:cs="Times New Roman"/>
          <w:sz w:val="24"/>
          <w:szCs w:val="24"/>
        </w:rPr>
        <w:t>,</w:t>
      </w:r>
      <w:r w:rsidR="00222F52">
        <w:rPr>
          <w:rFonts w:ascii="Times New Roman" w:hAnsi="Times New Roman" w:cs="Times New Roman"/>
          <w:sz w:val="24"/>
          <w:szCs w:val="24"/>
        </w:rPr>
        <w:t xml:space="preserve"> a genetically caused disease in which the patient may chew or pick at his own body (lips, nose, fingers), resulting to significant disfigurement (even though there is apparently no conscious wish to inflict personal damage). </w:t>
      </w:r>
      <w:r w:rsidR="006B39B5">
        <w:rPr>
          <w:rFonts w:ascii="Times New Roman" w:hAnsi="Times New Roman" w:cs="Times New Roman"/>
          <w:sz w:val="24"/>
          <w:szCs w:val="24"/>
        </w:rPr>
        <w:t>Neurologist H. A. Jinnah says of this disease, “…</w:t>
      </w:r>
      <w:r w:rsidR="006B39B5" w:rsidRPr="006B39B5">
        <w:rPr>
          <w:rFonts w:ascii="Times New Roman" w:hAnsi="Times New Roman" w:cs="Times New Roman"/>
          <w:sz w:val="24"/>
          <w:szCs w:val="24"/>
        </w:rPr>
        <w:t>you have someone biting off tissue and bone in his fingers, biting off the whole finger, and chewing his lips</w:t>
      </w:r>
      <w:r w:rsidR="006B39B5">
        <w:rPr>
          <w:rFonts w:ascii="Times New Roman" w:hAnsi="Times New Roman" w:cs="Times New Roman"/>
          <w:sz w:val="24"/>
          <w:szCs w:val="24"/>
        </w:rPr>
        <w:t xml:space="preserve"> </w:t>
      </w:r>
      <w:r w:rsidR="006B39B5" w:rsidRPr="006B39B5">
        <w:rPr>
          <w:rFonts w:ascii="Times New Roman" w:hAnsi="Times New Roman" w:cs="Times New Roman"/>
          <w:sz w:val="24"/>
          <w:szCs w:val="24"/>
        </w:rPr>
        <w:t>off</w:t>
      </w:r>
      <w:r w:rsidR="006B39B5">
        <w:rPr>
          <w:rFonts w:ascii="Times New Roman" w:hAnsi="Times New Roman" w:cs="Times New Roman"/>
          <w:sz w:val="24"/>
          <w:szCs w:val="24"/>
        </w:rPr>
        <w:t>” and asks, “Where… is free will?” (</w:t>
      </w:r>
      <w:r w:rsidR="00126414">
        <w:rPr>
          <w:rFonts w:ascii="Times New Roman" w:hAnsi="Times New Roman" w:cs="Times New Roman"/>
          <w:sz w:val="24"/>
          <w:szCs w:val="24"/>
        </w:rPr>
        <w:t xml:space="preserve">Preston, R. (2007). An error in the code. </w:t>
      </w:r>
      <w:r w:rsidR="00126414" w:rsidRPr="00532270">
        <w:rPr>
          <w:rFonts w:ascii="Times New Roman" w:hAnsi="Times New Roman" w:cs="Times New Roman"/>
          <w:i/>
          <w:sz w:val="24"/>
          <w:szCs w:val="24"/>
        </w:rPr>
        <w:t>New Yorker</w:t>
      </w:r>
      <w:r w:rsidR="00126414">
        <w:rPr>
          <w:rFonts w:ascii="Times New Roman" w:hAnsi="Times New Roman" w:cs="Times New Roman"/>
          <w:sz w:val="24"/>
          <w:szCs w:val="24"/>
        </w:rPr>
        <w:t>, August 13</w:t>
      </w:r>
      <w:r w:rsidR="006B39B5">
        <w:rPr>
          <w:rFonts w:ascii="Times New Roman" w:hAnsi="Times New Roman" w:cs="Times New Roman"/>
          <w:sz w:val="24"/>
          <w:szCs w:val="24"/>
        </w:rPr>
        <w:t>)</w:t>
      </w:r>
      <w:r w:rsidR="00126414">
        <w:rPr>
          <w:rFonts w:ascii="Times New Roman" w:hAnsi="Times New Roman" w:cs="Times New Roman"/>
          <w:sz w:val="24"/>
          <w:szCs w:val="24"/>
        </w:rPr>
        <w:t xml:space="preserve"> Where, indeed? We are accustomed to acknowledging that we are prisoners of our genes in a variety of ways but this syndrome (and a number of others) suggest that the captivity may extend well beyond physical appearance or ability.</w:t>
      </w:r>
    </w:p>
    <w:p w:rsidR="00AE254A" w:rsidRDefault="00AE254A" w:rsidP="00AE254A">
      <w:pPr>
        <w:rPr>
          <w:rFonts w:ascii="Times New Roman" w:hAnsi="Times New Roman" w:cs="Times New Roman"/>
          <w:sz w:val="24"/>
          <w:szCs w:val="24"/>
        </w:rPr>
      </w:pPr>
    </w:p>
    <w:p w:rsidR="00AE254A" w:rsidRDefault="00AE254A" w:rsidP="00AE254A">
      <w:pPr>
        <w:rPr>
          <w:rFonts w:ascii="Times New Roman" w:hAnsi="Times New Roman" w:cs="Times New Roman"/>
          <w:i/>
          <w:sz w:val="24"/>
          <w:szCs w:val="24"/>
        </w:rPr>
      </w:pPr>
      <w:r w:rsidRPr="00B37D47">
        <w:rPr>
          <w:rFonts w:ascii="Times New Roman" w:hAnsi="Times New Roman" w:cs="Times New Roman"/>
          <w:i/>
          <w:sz w:val="24"/>
          <w:szCs w:val="24"/>
        </w:rPr>
        <w:t>Possible responses to the freewill paradox</w:t>
      </w:r>
    </w:p>
    <w:p w:rsidR="00AE254A" w:rsidRDefault="00AE254A" w:rsidP="00AE254A">
      <w:pPr>
        <w:ind w:left="720"/>
        <w:rPr>
          <w:rFonts w:ascii="Times New Roman" w:hAnsi="Times New Roman" w:cs="Times New Roman"/>
          <w:sz w:val="24"/>
          <w:szCs w:val="24"/>
        </w:rPr>
      </w:pPr>
      <w:r>
        <w:rPr>
          <w:rFonts w:ascii="Times New Roman" w:hAnsi="Times New Roman" w:cs="Times New Roman"/>
          <w:sz w:val="24"/>
          <w:szCs w:val="24"/>
        </w:rPr>
        <w:t>People can respond (and have responded) to the perceived paradox between freedom and determinism in a variety of ways. Here are some possible responses:</w:t>
      </w:r>
    </w:p>
    <w:p w:rsidR="00AE254A" w:rsidRDefault="00AE254A" w:rsidP="00AE254A">
      <w:pPr>
        <w:pStyle w:val="ListParagraph"/>
        <w:numPr>
          <w:ilvl w:val="0"/>
          <w:numId w:val="5"/>
        </w:numPr>
        <w:rPr>
          <w:rFonts w:ascii="Times New Roman" w:hAnsi="Times New Roman" w:cs="Times New Roman"/>
          <w:sz w:val="24"/>
          <w:szCs w:val="24"/>
        </w:rPr>
      </w:pPr>
      <w:r w:rsidRPr="00B37D47">
        <w:rPr>
          <w:rFonts w:ascii="Times New Roman" w:hAnsi="Times New Roman" w:cs="Times New Roman"/>
          <w:sz w:val="24"/>
          <w:szCs w:val="24"/>
        </w:rPr>
        <w:t>Most of us feel as though we have the freedom to make our own choices so why not just assume that any evidence suggesting that we aren’t free to do so has been misinterpreted</w:t>
      </w:r>
      <w:r>
        <w:rPr>
          <w:rFonts w:ascii="Times New Roman" w:hAnsi="Times New Roman" w:cs="Times New Roman"/>
          <w:sz w:val="24"/>
          <w:szCs w:val="24"/>
        </w:rPr>
        <w:t>?</w:t>
      </w:r>
    </w:p>
    <w:p w:rsidR="00AE254A" w:rsidRDefault="00AE254A" w:rsidP="00AE254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Despite the fact that we feel we have freewill, how can we ignore the evidence that we are just the product of deterministic and random forces, subject to the laws of nature and beyond our control?</w:t>
      </w:r>
    </w:p>
    <w:p w:rsidR="00AE254A" w:rsidRDefault="00AE254A" w:rsidP="00AE254A">
      <w:pPr>
        <w:pStyle w:val="ListParagraph"/>
        <w:numPr>
          <w:ilvl w:val="0"/>
          <w:numId w:val="5"/>
        </w:numPr>
        <w:rPr>
          <w:rFonts w:ascii="Times New Roman" w:hAnsi="Times New Roman" w:cs="Times New Roman"/>
          <w:sz w:val="24"/>
          <w:szCs w:val="24"/>
        </w:rPr>
      </w:pPr>
      <w:r w:rsidRPr="00B37D47">
        <w:rPr>
          <w:rFonts w:ascii="Times New Roman" w:hAnsi="Times New Roman" w:cs="Times New Roman"/>
          <w:sz w:val="24"/>
          <w:szCs w:val="24"/>
        </w:rPr>
        <w:t xml:space="preserve">Why choose? There may be an explanatory gap between physical and subjective phenomena </w:t>
      </w:r>
      <w:r>
        <w:rPr>
          <w:rFonts w:ascii="Times New Roman" w:hAnsi="Times New Roman" w:cs="Times New Roman"/>
          <w:sz w:val="24"/>
          <w:szCs w:val="24"/>
        </w:rPr>
        <w:t xml:space="preserve">but isn’t it better to accept it? As Pollard puts it, there is evidence for both: “…any purely rational simplification of it which seeks to make one of the two elements dominant at the expense of the other simply fails to take account of all the facts of that life.” (Pollard, W. (1958). </w:t>
      </w:r>
      <w:r w:rsidRPr="006847EC">
        <w:rPr>
          <w:rFonts w:ascii="Times New Roman" w:hAnsi="Times New Roman" w:cs="Times New Roman"/>
          <w:i/>
          <w:sz w:val="24"/>
          <w:szCs w:val="24"/>
        </w:rPr>
        <w:t>Chance and Providence</w:t>
      </w:r>
      <w:r>
        <w:rPr>
          <w:rFonts w:ascii="Times New Roman" w:hAnsi="Times New Roman" w:cs="Times New Roman"/>
          <w:sz w:val="24"/>
          <w:szCs w:val="24"/>
        </w:rPr>
        <w:t>. Charles Scribner’s Sons: New York, p. 136) Dualism never looked so good…</w:t>
      </w:r>
    </w:p>
    <w:p w:rsidR="00AE254A" w:rsidRDefault="00AE254A" w:rsidP="00AE254A">
      <w:pPr>
        <w:pStyle w:val="ListParagraph"/>
        <w:numPr>
          <w:ilvl w:val="0"/>
          <w:numId w:val="5"/>
        </w:numPr>
        <w:rPr>
          <w:rFonts w:ascii="Times New Roman" w:hAnsi="Times New Roman" w:cs="Times New Roman"/>
          <w:sz w:val="24"/>
          <w:szCs w:val="24"/>
        </w:rPr>
      </w:pPr>
      <w:r w:rsidRPr="00EB6063">
        <w:rPr>
          <w:rFonts w:ascii="Times New Roman" w:hAnsi="Times New Roman" w:cs="Times New Roman"/>
          <w:sz w:val="24"/>
          <w:szCs w:val="24"/>
        </w:rPr>
        <w:t>Define freewill as our capability to choose and don’t worry about the source of that capability.</w:t>
      </w:r>
      <w:r>
        <w:rPr>
          <w:rFonts w:ascii="Times New Roman" w:hAnsi="Times New Roman" w:cs="Times New Roman"/>
          <w:sz w:val="24"/>
          <w:szCs w:val="24"/>
        </w:rPr>
        <w:t xml:space="preserve"> If a choice comes from deterministic processes in your brain, it is still you (as opposed to someone else) making the choice.</w:t>
      </w:r>
    </w:p>
    <w:p w:rsidR="00AE254A" w:rsidRDefault="00AE254A" w:rsidP="00AE254A">
      <w:pPr>
        <w:pStyle w:val="ListParagraph"/>
        <w:numPr>
          <w:ilvl w:val="0"/>
          <w:numId w:val="5"/>
        </w:numPr>
        <w:rPr>
          <w:rFonts w:ascii="Times New Roman" w:hAnsi="Times New Roman" w:cs="Times New Roman"/>
          <w:sz w:val="24"/>
          <w:szCs w:val="24"/>
        </w:rPr>
      </w:pPr>
      <w:r w:rsidRPr="005D4CA7">
        <w:rPr>
          <w:rFonts w:ascii="Times New Roman" w:hAnsi="Times New Roman" w:cs="Times New Roman"/>
          <w:sz w:val="24"/>
          <w:szCs w:val="24"/>
        </w:rPr>
        <w:t xml:space="preserve">Live in the hope that, eventually, we will </w:t>
      </w:r>
      <w:r>
        <w:rPr>
          <w:rFonts w:ascii="Times New Roman" w:hAnsi="Times New Roman" w:cs="Times New Roman"/>
          <w:sz w:val="24"/>
          <w:szCs w:val="24"/>
        </w:rPr>
        <w:t xml:space="preserve">better </w:t>
      </w:r>
      <w:r w:rsidRPr="005D4CA7">
        <w:rPr>
          <w:rFonts w:ascii="Times New Roman" w:hAnsi="Times New Roman" w:cs="Times New Roman"/>
          <w:sz w:val="24"/>
          <w:szCs w:val="24"/>
        </w:rPr>
        <w:t xml:space="preserve">understand consciousness, freewill, etc. based on improved insights into quantum uncertainty, chaotic systems (and sensitivity to initial conditions), computational complexity, or </w:t>
      </w:r>
      <w:r>
        <w:rPr>
          <w:rFonts w:ascii="Times New Roman" w:hAnsi="Times New Roman" w:cs="Times New Roman"/>
          <w:sz w:val="24"/>
          <w:szCs w:val="24"/>
        </w:rPr>
        <w:t xml:space="preserve">the </w:t>
      </w:r>
      <w:r w:rsidRPr="005D4CA7">
        <w:rPr>
          <w:rFonts w:ascii="Times New Roman" w:hAnsi="Times New Roman" w:cs="Times New Roman"/>
          <w:sz w:val="24"/>
          <w:szCs w:val="24"/>
        </w:rPr>
        <w:t xml:space="preserve">recursive structure of </w:t>
      </w:r>
      <w:r>
        <w:rPr>
          <w:rFonts w:ascii="Times New Roman" w:hAnsi="Times New Roman" w:cs="Times New Roman"/>
          <w:sz w:val="24"/>
          <w:szCs w:val="24"/>
        </w:rPr>
        <w:t xml:space="preserve">neural wiring in </w:t>
      </w:r>
      <w:r w:rsidRPr="005D4CA7">
        <w:rPr>
          <w:rFonts w:ascii="Times New Roman" w:hAnsi="Times New Roman" w:cs="Times New Roman"/>
          <w:sz w:val="24"/>
          <w:szCs w:val="24"/>
        </w:rPr>
        <w:t>brains</w:t>
      </w:r>
      <w:r>
        <w:rPr>
          <w:rFonts w:ascii="Times New Roman" w:hAnsi="Times New Roman" w:cs="Times New Roman"/>
          <w:sz w:val="24"/>
          <w:szCs w:val="24"/>
        </w:rPr>
        <w:t>.</w:t>
      </w:r>
    </w:p>
    <w:p w:rsidR="00AE254A" w:rsidRDefault="00AE254A" w:rsidP="00AE254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we drop the assumption that God has predetermined the future or even that he knows every detail about the future, part of the problem seems to go away. Of course, this introduces another, usually very distasteful problem, in that many people are not willing to ascribe any limitations on God’s power or knowledge. This can be made a bit more palatable for some if it is imagined that </w:t>
      </w:r>
      <w:r w:rsidRPr="00AC2BAB">
        <w:rPr>
          <w:rFonts w:ascii="Times New Roman" w:hAnsi="Times New Roman" w:cs="Times New Roman"/>
          <w:sz w:val="24"/>
          <w:szCs w:val="24"/>
        </w:rPr>
        <w:t xml:space="preserve">God </w:t>
      </w:r>
      <w:r>
        <w:rPr>
          <w:rFonts w:ascii="Times New Roman" w:hAnsi="Times New Roman" w:cs="Times New Roman"/>
          <w:sz w:val="24"/>
          <w:szCs w:val="24"/>
        </w:rPr>
        <w:t xml:space="preserve">may </w:t>
      </w:r>
      <w:r w:rsidRPr="00AC2BAB">
        <w:rPr>
          <w:rFonts w:ascii="Times New Roman" w:hAnsi="Times New Roman" w:cs="Times New Roman"/>
          <w:sz w:val="24"/>
          <w:szCs w:val="24"/>
        </w:rPr>
        <w:t xml:space="preserve">choose to limit his own </w:t>
      </w:r>
      <w:r w:rsidRPr="00AC2BAB">
        <w:rPr>
          <w:rFonts w:ascii="Times New Roman" w:hAnsi="Times New Roman" w:cs="Times New Roman"/>
          <w:sz w:val="24"/>
          <w:szCs w:val="24"/>
        </w:rPr>
        <w:lastRenderedPageBreak/>
        <w:t>powers</w:t>
      </w:r>
      <w:r>
        <w:rPr>
          <w:rFonts w:ascii="Times New Roman" w:hAnsi="Times New Roman" w:cs="Times New Roman"/>
          <w:sz w:val="24"/>
          <w:szCs w:val="24"/>
        </w:rPr>
        <w:t>, an activity that could in practice require more power than not doing so (as any parent can attest)</w:t>
      </w:r>
      <w:r w:rsidRPr="00AC2BAB">
        <w:rPr>
          <w:rFonts w:ascii="Times New Roman" w:hAnsi="Times New Roman" w:cs="Times New Roman"/>
          <w:sz w:val="24"/>
          <w:szCs w:val="24"/>
        </w:rPr>
        <w:t xml:space="preserve">. </w:t>
      </w:r>
    </w:p>
    <w:p w:rsidR="00AE254A" w:rsidRDefault="00AE254A" w:rsidP="00AE254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Libet’s results can be disconcerting for proponents of freewill but there might be some consolation in noting that (a) he didn’t test us</w:t>
      </w:r>
      <w:r w:rsidR="00C207FE">
        <w:rPr>
          <w:rFonts w:ascii="Times New Roman" w:hAnsi="Times New Roman" w:cs="Times New Roman"/>
          <w:sz w:val="24"/>
          <w:szCs w:val="24"/>
        </w:rPr>
        <w:t xml:space="preserve"> (i.e., maybe you have freewill but your neighbor does not!)</w:t>
      </w:r>
      <w:r>
        <w:rPr>
          <w:rFonts w:ascii="Times New Roman" w:hAnsi="Times New Roman" w:cs="Times New Roman"/>
          <w:sz w:val="24"/>
          <w:szCs w:val="24"/>
        </w:rPr>
        <w:t xml:space="preserve">; (b) there might be a deterministic nature to muscle movement but perhaps there is freedom in thoughts related to more sophisticated cognitive function; (c) perhaps the role of </w:t>
      </w:r>
      <w:r w:rsidRPr="00B37D47">
        <w:rPr>
          <w:rFonts w:ascii="Times New Roman" w:hAnsi="Times New Roman" w:cs="Times New Roman"/>
          <w:sz w:val="24"/>
          <w:szCs w:val="24"/>
        </w:rPr>
        <w:t>consciousness with respect to freewill</w:t>
      </w:r>
      <w:r>
        <w:rPr>
          <w:rFonts w:ascii="Times New Roman" w:hAnsi="Times New Roman" w:cs="Times New Roman"/>
          <w:sz w:val="24"/>
          <w:szCs w:val="24"/>
        </w:rPr>
        <w:t xml:space="preserve"> has not yet been clearly understood</w:t>
      </w:r>
      <w:r w:rsidRPr="00B37D47">
        <w:rPr>
          <w:rFonts w:ascii="Times New Roman" w:hAnsi="Times New Roman" w:cs="Times New Roman"/>
          <w:sz w:val="24"/>
          <w:szCs w:val="24"/>
        </w:rPr>
        <w:t>.</w:t>
      </w:r>
    </w:p>
    <w:p w:rsidR="00AE254A" w:rsidRPr="00B37D47" w:rsidRDefault="00AE254A" w:rsidP="00AE254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other possibilities might there be?</w:t>
      </w:r>
    </w:p>
    <w:p w:rsidR="00AE254A" w:rsidRDefault="00AE254A" w:rsidP="00063A55">
      <w:pPr>
        <w:rPr>
          <w:rFonts w:ascii="Times New Roman" w:hAnsi="Times New Roman" w:cs="Times New Roman"/>
          <w:sz w:val="24"/>
          <w:szCs w:val="24"/>
        </w:rPr>
      </w:pPr>
    </w:p>
    <w:p w:rsidR="00AE254A" w:rsidRPr="00AE254A" w:rsidRDefault="00AE254A" w:rsidP="00AE254A">
      <w:pPr>
        <w:rPr>
          <w:rFonts w:ascii="Times New Roman" w:hAnsi="Times New Roman" w:cs="Times New Roman"/>
          <w:i/>
          <w:sz w:val="24"/>
          <w:szCs w:val="24"/>
        </w:rPr>
      </w:pPr>
      <w:r w:rsidRPr="00AE254A">
        <w:rPr>
          <w:rFonts w:ascii="Times New Roman" w:hAnsi="Times New Roman" w:cs="Times New Roman"/>
          <w:i/>
          <w:sz w:val="24"/>
          <w:szCs w:val="24"/>
        </w:rPr>
        <w:t>What we can po</w:t>
      </w:r>
      <w:r>
        <w:rPr>
          <w:rFonts w:ascii="Times New Roman" w:hAnsi="Times New Roman" w:cs="Times New Roman"/>
          <w:i/>
          <w:sz w:val="24"/>
          <w:szCs w:val="24"/>
        </w:rPr>
        <w:t>ssibly</w:t>
      </w:r>
      <w:r w:rsidRPr="00AE254A">
        <w:rPr>
          <w:rFonts w:ascii="Times New Roman" w:hAnsi="Times New Roman" w:cs="Times New Roman"/>
          <w:i/>
          <w:sz w:val="24"/>
          <w:szCs w:val="24"/>
        </w:rPr>
        <w:t xml:space="preserve"> agree on…</w:t>
      </w:r>
    </w:p>
    <w:p w:rsidR="003952F0" w:rsidRDefault="00AE254A" w:rsidP="00AE254A">
      <w:pPr>
        <w:ind w:left="720"/>
        <w:rPr>
          <w:rFonts w:ascii="Times New Roman" w:hAnsi="Times New Roman" w:cs="Times New Roman"/>
          <w:sz w:val="24"/>
          <w:szCs w:val="24"/>
        </w:rPr>
      </w:pPr>
      <w:r>
        <w:rPr>
          <w:rFonts w:ascii="Times New Roman" w:hAnsi="Times New Roman" w:cs="Times New Roman"/>
          <w:sz w:val="24"/>
          <w:szCs w:val="24"/>
        </w:rPr>
        <w:t>Despite the various perspectives on freewill, there are some things on which many people (Christian or not) are likely to agree</w:t>
      </w:r>
      <w:r w:rsidR="003952F0">
        <w:rPr>
          <w:rFonts w:ascii="Times New Roman" w:hAnsi="Times New Roman" w:cs="Times New Roman"/>
          <w:sz w:val="24"/>
          <w:szCs w:val="24"/>
        </w:rPr>
        <w:t>:</w:t>
      </w:r>
    </w:p>
    <w:p w:rsidR="003952F0" w:rsidRDefault="003952F0" w:rsidP="003952F0">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Most people think about this only occasionally, if at all</w:t>
      </w:r>
      <w:r w:rsidR="00FF552D">
        <w:rPr>
          <w:rFonts w:ascii="Times New Roman" w:hAnsi="Times New Roman" w:cs="Times New Roman"/>
          <w:sz w:val="24"/>
          <w:szCs w:val="24"/>
        </w:rPr>
        <w:t xml:space="preserve">. This is may be because </w:t>
      </w:r>
      <w:r w:rsidR="00FF552D" w:rsidRPr="00FF552D">
        <w:rPr>
          <w:rFonts w:ascii="Times New Roman" w:hAnsi="Times New Roman" w:cs="Times New Roman"/>
          <w:sz w:val="24"/>
          <w:szCs w:val="24"/>
        </w:rPr>
        <w:t xml:space="preserve">it makes them feel uncomfortable and/or because </w:t>
      </w:r>
      <w:r w:rsidR="00FF552D">
        <w:rPr>
          <w:rFonts w:ascii="Times New Roman" w:hAnsi="Times New Roman" w:cs="Times New Roman"/>
          <w:sz w:val="24"/>
          <w:szCs w:val="24"/>
        </w:rPr>
        <w:t>of the item mentioned next.</w:t>
      </w:r>
    </w:p>
    <w:p w:rsidR="003952F0" w:rsidRDefault="003952F0" w:rsidP="003952F0">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Many people believe that this is beyond our understanding</w:t>
      </w:r>
      <w:r w:rsidR="00FF552D">
        <w:rPr>
          <w:rFonts w:ascii="Times New Roman" w:hAnsi="Times New Roman" w:cs="Times New Roman"/>
          <w:sz w:val="24"/>
          <w:szCs w:val="24"/>
        </w:rPr>
        <w:t>. Surely this is true of many things but how is one to decide what those things are?</w:t>
      </w:r>
    </w:p>
    <w:p w:rsidR="00BE7B4C" w:rsidRPr="00BE7B4C" w:rsidRDefault="003952F0" w:rsidP="00BE7B4C">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Many people (including many scientists and theologians) deny free will verbally but not behaviorally</w:t>
      </w:r>
      <w:r w:rsidR="00FF552D">
        <w:rPr>
          <w:rFonts w:ascii="Times New Roman" w:hAnsi="Times New Roman" w:cs="Times New Roman"/>
          <w:sz w:val="24"/>
          <w:szCs w:val="24"/>
        </w:rPr>
        <w:t>.</w:t>
      </w:r>
      <w:r w:rsidR="00BE7B4C">
        <w:rPr>
          <w:rFonts w:ascii="Times New Roman" w:hAnsi="Times New Roman" w:cs="Times New Roman"/>
          <w:sz w:val="24"/>
          <w:szCs w:val="24"/>
        </w:rPr>
        <w:t xml:space="preserve"> </w:t>
      </w:r>
      <w:r w:rsidR="00BE7B4C" w:rsidRPr="00BE7B4C">
        <w:rPr>
          <w:rFonts w:ascii="Times New Roman" w:hAnsi="Times New Roman" w:cs="Times New Roman"/>
          <w:sz w:val="24"/>
          <w:szCs w:val="24"/>
        </w:rPr>
        <w:t>It is a bit ironic</w:t>
      </w:r>
      <w:r w:rsidR="00BE7B4C">
        <w:rPr>
          <w:rFonts w:ascii="Times New Roman" w:hAnsi="Times New Roman" w:cs="Times New Roman"/>
          <w:sz w:val="24"/>
          <w:szCs w:val="24"/>
        </w:rPr>
        <w:t>,</w:t>
      </w:r>
      <w:r w:rsidR="00BE7B4C" w:rsidRPr="00BE7B4C">
        <w:rPr>
          <w:rFonts w:ascii="Times New Roman" w:hAnsi="Times New Roman" w:cs="Times New Roman"/>
          <w:sz w:val="24"/>
          <w:szCs w:val="24"/>
        </w:rPr>
        <w:t xml:space="preserve"> </w:t>
      </w:r>
      <w:r w:rsidR="00BE7B4C">
        <w:rPr>
          <w:rFonts w:ascii="Times New Roman" w:hAnsi="Times New Roman" w:cs="Times New Roman"/>
          <w:sz w:val="24"/>
          <w:szCs w:val="24"/>
        </w:rPr>
        <w:t>for example,</w:t>
      </w:r>
      <w:r w:rsidR="00BE7B4C" w:rsidRPr="00BE7B4C">
        <w:rPr>
          <w:rFonts w:ascii="Times New Roman" w:hAnsi="Times New Roman" w:cs="Times New Roman"/>
          <w:sz w:val="24"/>
          <w:szCs w:val="24"/>
        </w:rPr>
        <w:t xml:space="preserve"> to find scientists such as biologist E. O. Wilson, psychologist Thomas McNamara, or linguist Stephen Pinker who disavow freewill yet plead that we take control of our destiny</w:t>
      </w:r>
      <w:r w:rsidR="00BE7B4C">
        <w:rPr>
          <w:rFonts w:ascii="Times New Roman" w:hAnsi="Times New Roman" w:cs="Times New Roman"/>
          <w:sz w:val="24"/>
          <w:szCs w:val="24"/>
        </w:rPr>
        <w:t>.</w:t>
      </w:r>
    </w:p>
    <w:p w:rsidR="003952F0" w:rsidRDefault="003952F0" w:rsidP="003952F0">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Most people are probably dualists</w:t>
      </w:r>
      <w:r w:rsidR="00A60B66">
        <w:rPr>
          <w:rFonts w:ascii="Times New Roman" w:hAnsi="Times New Roman" w:cs="Times New Roman"/>
          <w:sz w:val="24"/>
          <w:szCs w:val="24"/>
        </w:rPr>
        <w:t xml:space="preserve"> (</w:t>
      </w:r>
      <w:r w:rsidR="00A60B66" w:rsidRPr="00A60B66">
        <w:rPr>
          <w:rFonts w:ascii="Times New Roman" w:hAnsi="Times New Roman" w:cs="Times New Roman"/>
          <w:sz w:val="24"/>
          <w:szCs w:val="24"/>
        </w:rPr>
        <w:t>probably without giving the matter much thought</w:t>
      </w:r>
      <w:r w:rsidR="00EB30A8">
        <w:rPr>
          <w:rFonts w:ascii="Times New Roman" w:hAnsi="Times New Roman" w:cs="Times New Roman"/>
          <w:sz w:val="24"/>
          <w:szCs w:val="24"/>
        </w:rPr>
        <w:t xml:space="preserve"> and perhaps even though they deny it verbally</w:t>
      </w:r>
      <w:r w:rsidR="00A60B66">
        <w:rPr>
          <w:rFonts w:ascii="Times New Roman" w:hAnsi="Times New Roman" w:cs="Times New Roman"/>
          <w:sz w:val="24"/>
          <w:szCs w:val="24"/>
        </w:rPr>
        <w:t>)</w:t>
      </w:r>
      <w:r w:rsidR="002D1A19">
        <w:rPr>
          <w:rFonts w:ascii="Times New Roman" w:hAnsi="Times New Roman" w:cs="Times New Roman"/>
          <w:sz w:val="24"/>
          <w:szCs w:val="24"/>
        </w:rPr>
        <w:t>.</w:t>
      </w:r>
      <w:r w:rsidR="00A60B66">
        <w:rPr>
          <w:rFonts w:ascii="Times New Roman" w:hAnsi="Times New Roman" w:cs="Times New Roman"/>
          <w:sz w:val="24"/>
          <w:szCs w:val="24"/>
        </w:rPr>
        <w:t xml:space="preserve"> </w:t>
      </w:r>
    </w:p>
    <w:p w:rsidR="003952F0" w:rsidRDefault="003952F0" w:rsidP="003952F0">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We have a will but defining “free” will is problematic</w:t>
      </w:r>
      <w:r w:rsidR="005B3BCB">
        <w:rPr>
          <w:rFonts w:ascii="Times New Roman" w:hAnsi="Times New Roman" w:cs="Times New Roman"/>
          <w:sz w:val="24"/>
          <w:szCs w:val="24"/>
        </w:rPr>
        <w:t xml:space="preserve"> (cf. Hofstadter as quoted on a previous slide: </w:t>
      </w:r>
      <w:r w:rsidR="005B3BCB" w:rsidRPr="005B3BCB">
        <w:rPr>
          <w:rFonts w:ascii="Times New Roman" w:hAnsi="Times New Roman" w:cs="Times New Roman"/>
          <w:sz w:val="24"/>
          <w:szCs w:val="24"/>
        </w:rPr>
        <w:t xml:space="preserve">Hofstadter, D. (2007). </w:t>
      </w:r>
      <w:r w:rsidR="005B3BCB" w:rsidRPr="005B3BCB">
        <w:rPr>
          <w:rFonts w:ascii="Times New Roman" w:hAnsi="Times New Roman" w:cs="Times New Roman"/>
          <w:i/>
          <w:iCs/>
          <w:sz w:val="24"/>
          <w:szCs w:val="24"/>
        </w:rPr>
        <w:t>I Am a Strange Loop</w:t>
      </w:r>
      <w:r w:rsidR="005B3BCB" w:rsidRPr="005B3BCB">
        <w:rPr>
          <w:rFonts w:ascii="Times New Roman" w:hAnsi="Times New Roman" w:cs="Times New Roman"/>
          <w:sz w:val="24"/>
          <w:szCs w:val="24"/>
        </w:rPr>
        <w:t>. Basic: New York, pp. 339, 340</w:t>
      </w:r>
      <w:r w:rsidR="005B3BCB">
        <w:rPr>
          <w:rFonts w:ascii="Times New Roman" w:hAnsi="Times New Roman" w:cs="Times New Roman"/>
          <w:sz w:val="24"/>
          <w:szCs w:val="24"/>
        </w:rPr>
        <w:t>)</w:t>
      </w:r>
      <w:r w:rsidR="008E2235">
        <w:rPr>
          <w:rFonts w:ascii="Times New Roman" w:hAnsi="Times New Roman" w:cs="Times New Roman"/>
          <w:sz w:val="24"/>
          <w:szCs w:val="24"/>
        </w:rPr>
        <w:t>.</w:t>
      </w:r>
      <w:r w:rsidR="00285A11">
        <w:rPr>
          <w:rFonts w:ascii="Times New Roman" w:hAnsi="Times New Roman" w:cs="Times New Roman"/>
          <w:sz w:val="24"/>
          <w:szCs w:val="24"/>
        </w:rPr>
        <w:t xml:space="preserve"> Also, </w:t>
      </w:r>
      <w:r w:rsidR="00285A11" w:rsidRPr="00285A11">
        <w:rPr>
          <w:rFonts w:ascii="Times New Roman" w:hAnsi="Times New Roman" w:cs="Times New Roman"/>
          <w:sz w:val="24"/>
          <w:szCs w:val="24"/>
        </w:rPr>
        <w:t>Consider the different ways in which we use the word “will” – God’s will (plan and/or desire), I will (intent), his will (wants, desire, legal document)</w:t>
      </w:r>
      <w:r w:rsidR="00285A11">
        <w:rPr>
          <w:rFonts w:ascii="Times New Roman" w:hAnsi="Times New Roman" w:cs="Times New Roman"/>
          <w:sz w:val="24"/>
          <w:szCs w:val="24"/>
        </w:rPr>
        <w:t>.</w:t>
      </w:r>
    </w:p>
    <w:p w:rsidR="003952F0" w:rsidRDefault="003952F0" w:rsidP="003952F0">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Our choices are heavily influenced by our past</w:t>
      </w:r>
      <w:r w:rsidR="005B3BCB">
        <w:rPr>
          <w:rFonts w:ascii="Times New Roman" w:hAnsi="Times New Roman" w:cs="Times New Roman"/>
          <w:sz w:val="24"/>
          <w:szCs w:val="24"/>
        </w:rPr>
        <w:t>.</w:t>
      </w:r>
      <w:r w:rsidR="002E3E62">
        <w:rPr>
          <w:rFonts w:ascii="Times New Roman" w:hAnsi="Times New Roman" w:cs="Times New Roman"/>
          <w:sz w:val="24"/>
          <w:szCs w:val="24"/>
        </w:rPr>
        <w:t xml:space="preserve"> As we’ve already noted, m</w:t>
      </w:r>
      <w:r w:rsidR="002E3E62" w:rsidRPr="002E3E62">
        <w:rPr>
          <w:rFonts w:ascii="Times New Roman" w:hAnsi="Times New Roman" w:cs="Times New Roman"/>
          <w:sz w:val="24"/>
          <w:szCs w:val="24"/>
        </w:rPr>
        <w:t>any o</w:t>
      </w:r>
      <w:r w:rsidR="00EB30A8">
        <w:rPr>
          <w:rFonts w:ascii="Times New Roman" w:hAnsi="Times New Roman" w:cs="Times New Roman"/>
          <w:sz w:val="24"/>
          <w:szCs w:val="24"/>
        </w:rPr>
        <w:t xml:space="preserve">f the things that happen to us </w:t>
      </w:r>
      <w:r w:rsidR="002E3E62" w:rsidRPr="002E3E62">
        <w:rPr>
          <w:rFonts w:ascii="Times New Roman" w:hAnsi="Times New Roman" w:cs="Times New Roman"/>
          <w:sz w:val="24"/>
          <w:szCs w:val="24"/>
        </w:rPr>
        <w:t>are beyond our control. We may have free will in some areas but definitely not in all (i.e., it is constrained by genetics, education, illness, accidents, natural disasters, crime, etc.)</w:t>
      </w:r>
      <w:r w:rsidR="002E3E62">
        <w:rPr>
          <w:rFonts w:ascii="Times New Roman" w:hAnsi="Times New Roman" w:cs="Times New Roman"/>
          <w:sz w:val="24"/>
          <w:szCs w:val="24"/>
        </w:rPr>
        <w:t>.</w:t>
      </w:r>
    </w:p>
    <w:p w:rsidR="00FF552D" w:rsidRPr="002E3E62" w:rsidRDefault="003952F0" w:rsidP="002E3E62">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We are only free to the extent that we have the capability to actually do something</w:t>
      </w:r>
      <w:r w:rsidR="002E3E62">
        <w:rPr>
          <w:rFonts w:ascii="Times New Roman" w:hAnsi="Times New Roman" w:cs="Times New Roman"/>
          <w:sz w:val="24"/>
          <w:szCs w:val="24"/>
        </w:rPr>
        <w:t xml:space="preserve">. For example, </w:t>
      </w:r>
      <w:r w:rsidR="002E3E62" w:rsidRPr="002E3E62">
        <w:rPr>
          <w:rFonts w:ascii="Times New Roman" w:hAnsi="Times New Roman" w:cs="Times New Roman"/>
          <w:sz w:val="24"/>
          <w:szCs w:val="24"/>
        </w:rPr>
        <w:t>I am not free to fly without additional paraphernalia. God may have some limits as well (e.g., is He free to not love?).</w:t>
      </w:r>
    </w:p>
    <w:p w:rsidR="003952F0" w:rsidRDefault="003952F0" w:rsidP="003952F0">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We might be free in theory but not in practice because we tie our own hands (educationally, morally, socially, spiritually)</w:t>
      </w:r>
      <w:r w:rsidR="002E3E62">
        <w:rPr>
          <w:rFonts w:ascii="Times New Roman" w:hAnsi="Times New Roman" w:cs="Times New Roman"/>
          <w:sz w:val="24"/>
          <w:szCs w:val="24"/>
        </w:rPr>
        <w:t>.</w:t>
      </w:r>
      <w:r w:rsidR="00202659">
        <w:rPr>
          <w:rFonts w:ascii="Times New Roman" w:hAnsi="Times New Roman" w:cs="Times New Roman"/>
          <w:sz w:val="24"/>
          <w:szCs w:val="24"/>
        </w:rPr>
        <w:t xml:space="preserve"> </w:t>
      </w:r>
      <w:r w:rsidR="00684C2D">
        <w:rPr>
          <w:rFonts w:ascii="Times New Roman" w:hAnsi="Times New Roman" w:cs="Times New Roman"/>
          <w:sz w:val="24"/>
          <w:szCs w:val="24"/>
        </w:rPr>
        <w:t xml:space="preserve">This is an extension of the previous point but focuses on the fact that, whereas some things that restrict our freedom are beyond our control, others are not. </w:t>
      </w:r>
      <w:r w:rsidR="00202659">
        <w:rPr>
          <w:rFonts w:ascii="Times New Roman" w:hAnsi="Times New Roman" w:cs="Times New Roman"/>
          <w:sz w:val="24"/>
          <w:szCs w:val="24"/>
        </w:rPr>
        <w:t xml:space="preserve">If </w:t>
      </w:r>
      <w:r w:rsidR="00684C2D">
        <w:rPr>
          <w:rFonts w:ascii="Times New Roman" w:hAnsi="Times New Roman" w:cs="Times New Roman"/>
          <w:sz w:val="24"/>
          <w:szCs w:val="24"/>
        </w:rPr>
        <w:t>someone</w:t>
      </w:r>
      <w:r w:rsidR="00202659">
        <w:rPr>
          <w:rFonts w:ascii="Times New Roman" w:hAnsi="Times New Roman" w:cs="Times New Roman"/>
          <w:sz w:val="24"/>
          <w:szCs w:val="24"/>
        </w:rPr>
        <w:t xml:space="preserve"> spend</w:t>
      </w:r>
      <w:r w:rsidR="00684C2D">
        <w:rPr>
          <w:rFonts w:ascii="Times New Roman" w:hAnsi="Times New Roman" w:cs="Times New Roman"/>
          <w:sz w:val="24"/>
          <w:szCs w:val="24"/>
        </w:rPr>
        <w:t>s</w:t>
      </w:r>
      <w:r w:rsidR="00202659">
        <w:rPr>
          <w:rFonts w:ascii="Times New Roman" w:hAnsi="Times New Roman" w:cs="Times New Roman"/>
          <w:sz w:val="24"/>
          <w:szCs w:val="24"/>
        </w:rPr>
        <w:t xml:space="preserve"> each evening during the next year </w:t>
      </w:r>
      <w:r w:rsidR="00684C2D">
        <w:rPr>
          <w:rFonts w:ascii="Times New Roman" w:hAnsi="Times New Roman" w:cs="Times New Roman"/>
          <w:sz w:val="24"/>
          <w:szCs w:val="24"/>
        </w:rPr>
        <w:t>reading philosophy rather than watching television</w:t>
      </w:r>
      <w:r w:rsidR="00202659">
        <w:rPr>
          <w:rFonts w:ascii="Times New Roman" w:hAnsi="Times New Roman" w:cs="Times New Roman"/>
          <w:sz w:val="24"/>
          <w:szCs w:val="24"/>
        </w:rPr>
        <w:t xml:space="preserve">, </w:t>
      </w:r>
      <w:r w:rsidR="00684C2D">
        <w:rPr>
          <w:rFonts w:ascii="Times New Roman" w:hAnsi="Times New Roman" w:cs="Times New Roman"/>
          <w:sz w:val="24"/>
          <w:szCs w:val="24"/>
        </w:rPr>
        <w:t>she becomes</w:t>
      </w:r>
      <w:r w:rsidR="00202659">
        <w:rPr>
          <w:rFonts w:ascii="Times New Roman" w:hAnsi="Times New Roman" w:cs="Times New Roman"/>
          <w:sz w:val="24"/>
          <w:szCs w:val="24"/>
        </w:rPr>
        <w:t xml:space="preserve"> </w:t>
      </w:r>
      <w:r w:rsidR="00684C2D">
        <w:rPr>
          <w:rFonts w:ascii="Times New Roman" w:hAnsi="Times New Roman" w:cs="Times New Roman"/>
          <w:sz w:val="24"/>
          <w:szCs w:val="24"/>
        </w:rPr>
        <w:t xml:space="preserve">more </w:t>
      </w:r>
      <w:r w:rsidR="00202659">
        <w:rPr>
          <w:rFonts w:ascii="Times New Roman" w:hAnsi="Times New Roman" w:cs="Times New Roman"/>
          <w:sz w:val="24"/>
          <w:szCs w:val="24"/>
        </w:rPr>
        <w:t>free</w:t>
      </w:r>
      <w:r w:rsidR="00684C2D">
        <w:rPr>
          <w:rFonts w:ascii="Times New Roman" w:hAnsi="Times New Roman" w:cs="Times New Roman"/>
          <w:sz w:val="24"/>
          <w:szCs w:val="24"/>
        </w:rPr>
        <w:t xml:space="preserve"> to understand things that would otherwise be impossible. However, note that gaining one freedom may (as it does in this case) require the loss (sacrifice) of others. </w:t>
      </w:r>
    </w:p>
    <w:p w:rsidR="003952F0" w:rsidRPr="003952F0" w:rsidRDefault="003952F0" w:rsidP="003952F0">
      <w:pPr>
        <w:pStyle w:val="ListParagraph"/>
        <w:numPr>
          <w:ilvl w:val="0"/>
          <w:numId w:val="6"/>
        </w:numPr>
        <w:rPr>
          <w:rFonts w:ascii="Times New Roman" w:hAnsi="Times New Roman" w:cs="Times New Roman"/>
          <w:sz w:val="24"/>
          <w:szCs w:val="24"/>
        </w:rPr>
      </w:pPr>
      <w:r w:rsidRPr="003952F0">
        <w:rPr>
          <w:rFonts w:ascii="Times New Roman" w:hAnsi="Times New Roman" w:cs="Times New Roman"/>
          <w:sz w:val="24"/>
          <w:szCs w:val="24"/>
        </w:rPr>
        <w:t>The Bible is ambiguous as to the extent of our freedom (despite people with opposing views acting as though it is not)</w:t>
      </w:r>
      <w:r w:rsidR="00684C2D">
        <w:rPr>
          <w:rFonts w:ascii="Times New Roman" w:hAnsi="Times New Roman" w:cs="Times New Roman"/>
          <w:sz w:val="24"/>
          <w:szCs w:val="24"/>
        </w:rPr>
        <w:t xml:space="preserve">. </w:t>
      </w:r>
    </w:p>
    <w:p w:rsidR="00AE254A" w:rsidRDefault="00AE254A" w:rsidP="00063A55">
      <w:pPr>
        <w:rPr>
          <w:rFonts w:ascii="Times New Roman" w:hAnsi="Times New Roman" w:cs="Times New Roman"/>
          <w:sz w:val="24"/>
          <w:szCs w:val="24"/>
        </w:rPr>
      </w:pPr>
    </w:p>
    <w:p w:rsidR="003C49E5" w:rsidRDefault="003C49E5" w:rsidP="00063A55">
      <w:pPr>
        <w:rPr>
          <w:rFonts w:ascii="Times New Roman" w:hAnsi="Times New Roman" w:cs="Times New Roman"/>
          <w:sz w:val="24"/>
          <w:szCs w:val="24"/>
        </w:rPr>
      </w:pPr>
    </w:p>
    <w:p w:rsidR="00AE254A" w:rsidRDefault="00AE254A" w:rsidP="00063A55">
      <w:pPr>
        <w:rPr>
          <w:rFonts w:ascii="Times New Roman" w:hAnsi="Times New Roman" w:cs="Times New Roman"/>
          <w:sz w:val="24"/>
          <w:szCs w:val="24"/>
        </w:rPr>
      </w:pPr>
    </w:p>
    <w:p w:rsidR="00063A55" w:rsidRPr="00851179" w:rsidRDefault="00063A55" w:rsidP="00063A55">
      <w:pPr>
        <w:rPr>
          <w:rFonts w:ascii="Times New Roman" w:hAnsi="Times New Roman" w:cs="Times New Roman"/>
          <w:b/>
          <w:sz w:val="24"/>
          <w:szCs w:val="24"/>
        </w:rPr>
      </w:pPr>
      <w:r w:rsidRPr="00851179">
        <w:rPr>
          <w:rFonts w:ascii="Times New Roman" w:hAnsi="Times New Roman" w:cs="Times New Roman"/>
          <w:b/>
          <w:sz w:val="24"/>
          <w:szCs w:val="24"/>
        </w:rPr>
        <w:lastRenderedPageBreak/>
        <w:t>Alternative Perspectives on Freewill</w:t>
      </w:r>
    </w:p>
    <w:p w:rsidR="00063A55" w:rsidRDefault="00AC7A74" w:rsidP="00AC7A74">
      <w:pPr>
        <w:ind w:left="720"/>
        <w:rPr>
          <w:rFonts w:ascii="Times New Roman" w:hAnsi="Times New Roman" w:cs="Times New Roman"/>
          <w:sz w:val="24"/>
          <w:szCs w:val="24"/>
        </w:rPr>
      </w:pPr>
      <w:r>
        <w:rPr>
          <w:rFonts w:ascii="Times New Roman" w:hAnsi="Times New Roman" w:cs="Times New Roman"/>
          <w:sz w:val="24"/>
          <w:szCs w:val="24"/>
        </w:rPr>
        <w:t>In the next few slides we’ll attempt to look at freewill from some different perspectives than we’ve employed so far.</w:t>
      </w:r>
    </w:p>
    <w:p w:rsidR="009B6468" w:rsidRDefault="009B6468" w:rsidP="00063A55">
      <w:pPr>
        <w:rPr>
          <w:rFonts w:ascii="Times New Roman" w:hAnsi="Times New Roman" w:cs="Times New Roman"/>
          <w:sz w:val="24"/>
          <w:szCs w:val="24"/>
        </w:rPr>
      </w:pPr>
    </w:p>
    <w:p w:rsidR="00063A55" w:rsidRPr="00484C5C" w:rsidRDefault="00063A55" w:rsidP="00063A55">
      <w:pPr>
        <w:rPr>
          <w:rFonts w:ascii="Times New Roman" w:hAnsi="Times New Roman" w:cs="Times New Roman"/>
          <w:i/>
          <w:sz w:val="24"/>
          <w:szCs w:val="24"/>
        </w:rPr>
      </w:pPr>
      <w:r w:rsidRPr="00484C5C">
        <w:rPr>
          <w:rFonts w:ascii="Times New Roman" w:hAnsi="Times New Roman" w:cs="Times New Roman"/>
          <w:i/>
          <w:sz w:val="24"/>
          <w:szCs w:val="24"/>
        </w:rPr>
        <w:t>The problem with arrows</w:t>
      </w:r>
    </w:p>
    <w:p w:rsidR="0055730A" w:rsidRDefault="00827C87" w:rsidP="00DB67E0">
      <w:pPr>
        <w:ind w:left="720"/>
        <w:rPr>
          <w:rFonts w:ascii="Times New Roman" w:hAnsi="Times New Roman" w:cs="Times New Roman"/>
          <w:sz w:val="24"/>
          <w:szCs w:val="24"/>
        </w:rPr>
      </w:pPr>
      <w:r>
        <w:rPr>
          <w:rFonts w:ascii="Times New Roman" w:hAnsi="Times New Roman" w:cs="Times New Roman"/>
          <w:sz w:val="24"/>
          <w:szCs w:val="24"/>
        </w:rPr>
        <w:t>Notice how we use arrows (mathematicians would call it a directed graph) to represent a variety of concepts including the interaction of objects in physics, the passages of neural signals, chemical reactions, propositional and predicate logic, the effects of decisions and, in general, anything that involves a series of events. Of course, it may be the passage of time that is really being highlighted by such diagrams</w:t>
      </w:r>
      <w:r w:rsidR="00C2416A">
        <w:rPr>
          <w:rFonts w:ascii="Times New Roman" w:hAnsi="Times New Roman" w:cs="Times New Roman"/>
          <w:sz w:val="24"/>
          <w:szCs w:val="24"/>
        </w:rPr>
        <w:t xml:space="preserve"> (cf. Planck, </w:t>
      </w:r>
      <w:r w:rsidR="00C2416A" w:rsidRPr="00827C87">
        <w:rPr>
          <w:rFonts w:ascii="Times New Roman" w:hAnsi="Times New Roman" w:cs="Times New Roman"/>
          <w:sz w:val="24"/>
          <w:szCs w:val="24"/>
        </w:rPr>
        <w:t xml:space="preserve">M. (1981). </w:t>
      </w:r>
      <w:r w:rsidR="00C2416A" w:rsidRPr="00827C87">
        <w:rPr>
          <w:rFonts w:ascii="Times New Roman" w:hAnsi="Times New Roman" w:cs="Times New Roman"/>
          <w:i/>
          <w:iCs/>
          <w:sz w:val="24"/>
          <w:szCs w:val="24"/>
        </w:rPr>
        <w:t>Where is Science Going</w:t>
      </w:r>
      <w:r w:rsidR="00C2416A" w:rsidRPr="00827C87">
        <w:rPr>
          <w:rFonts w:ascii="Times New Roman" w:hAnsi="Times New Roman" w:cs="Times New Roman"/>
          <w:sz w:val="24"/>
          <w:szCs w:val="24"/>
        </w:rPr>
        <w:t>. Oxbow Press: Woodbridge, CT</w:t>
      </w:r>
      <w:r w:rsidR="00C2416A">
        <w:rPr>
          <w:rFonts w:ascii="Times New Roman" w:hAnsi="Times New Roman" w:cs="Times New Roman"/>
          <w:sz w:val="24"/>
          <w:szCs w:val="24"/>
        </w:rPr>
        <w:t>,</w:t>
      </w:r>
      <w:r w:rsidR="00C2416A" w:rsidRPr="00827C87">
        <w:rPr>
          <w:rFonts w:ascii="Times New Roman" w:hAnsi="Times New Roman" w:cs="Times New Roman"/>
          <w:sz w:val="24"/>
          <w:szCs w:val="24"/>
        </w:rPr>
        <w:t xml:space="preserve"> p</w:t>
      </w:r>
      <w:r w:rsidR="00C2416A">
        <w:rPr>
          <w:rFonts w:ascii="Times New Roman" w:hAnsi="Times New Roman" w:cs="Times New Roman"/>
          <w:sz w:val="24"/>
          <w:szCs w:val="24"/>
        </w:rPr>
        <w:t>. 122)</w:t>
      </w:r>
      <w:r>
        <w:rPr>
          <w:rFonts w:ascii="Times New Roman" w:hAnsi="Times New Roman" w:cs="Times New Roman"/>
          <w:sz w:val="24"/>
          <w:szCs w:val="24"/>
        </w:rPr>
        <w:t xml:space="preserve"> but, in any case, it is worth considering the extent to which such representations dominate our way of thinking and may inhibit our ability to see alternatives. </w:t>
      </w:r>
      <w:r w:rsidR="0055730A">
        <w:rPr>
          <w:rFonts w:ascii="Times New Roman" w:hAnsi="Times New Roman" w:cs="Times New Roman"/>
          <w:sz w:val="24"/>
          <w:szCs w:val="24"/>
        </w:rPr>
        <w:t>Just</w:t>
      </w:r>
      <w:r>
        <w:rPr>
          <w:rFonts w:ascii="Times New Roman" w:hAnsi="Times New Roman" w:cs="Times New Roman"/>
          <w:sz w:val="24"/>
          <w:szCs w:val="24"/>
        </w:rPr>
        <w:t xml:space="preserve"> wondering what possible alternatives there could be might be a sign that we are caught in a cause and effect paradigm</w:t>
      </w:r>
      <w:r w:rsidR="0055730A">
        <w:rPr>
          <w:rFonts w:ascii="Times New Roman" w:hAnsi="Times New Roman" w:cs="Times New Roman"/>
          <w:sz w:val="24"/>
          <w:szCs w:val="24"/>
        </w:rPr>
        <w:t xml:space="preserve"> (manifest by diagrams such as those shown in the slide). </w:t>
      </w:r>
      <w:r w:rsidRPr="00827C87">
        <w:rPr>
          <w:rFonts w:ascii="Times New Roman" w:hAnsi="Times New Roman" w:cs="Times New Roman"/>
          <w:sz w:val="24"/>
          <w:szCs w:val="24"/>
        </w:rPr>
        <w:t>Are there other way to understand things beside m</w:t>
      </w:r>
      <w:r w:rsidR="0055730A">
        <w:rPr>
          <w:rFonts w:ascii="Times New Roman" w:hAnsi="Times New Roman" w:cs="Times New Roman"/>
          <w:sz w:val="24"/>
          <w:szCs w:val="24"/>
        </w:rPr>
        <w:t xml:space="preserve">odus </w:t>
      </w:r>
      <w:r w:rsidRPr="00827C87">
        <w:rPr>
          <w:rFonts w:ascii="Times New Roman" w:hAnsi="Times New Roman" w:cs="Times New Roman"/>
          <w:sz w:val="24"/>
          <w:szCs w:val="24"/>
        </w:rPr>
        <w:t>p</w:t>
      </w:r>
      <w:r w:rsidR="0055730A">
        <w:rPr>
          <w:rFonts w:ascii="Times New Roman" w:hAnsi="Times New Roman" w:cs="Times New Roman"/>
          <w:sz w:val="24"/>
          <w:szCs w:val="24"/>
        </w:rPr>
        <w:t>onens</w:t>
      </w:r>
      <w:r w:rsidRPr="00827C87">
        <w:rPr>
          <w:rFonts w:ascii="Times New Roman" w:hAnsi="Times New Roman" w:cs="Times New Roman"/>
          <w:sz w:val="24"/>
          <w:szCs w:val="24"/>
        </w:rPr>
        <w:t xml:space="preserve"> inferences and cause/effect logic?</w:t>
      </w:r>
      <w:r w:rsidR="0036182E">
        <w:rPr>
          <w:rFonts w:ascii="Times New Roman" w:hAnsi="Times New Roman" w:cs="Times New Roman"/>
          <w:sz w:val="24"/>
          <w:szCs w:val="24"/>
        </w:rPr>
        <w:t xml:space="preserve"> </w:t>
      </w:r>
      <w:r w:rsidR="0055730A">
        <w:rPr>
          <w:rFonts w:ascii="Times New Roman" w:hAnsi="Times New Roman" w:cs="Times New Roman"/>
          <w:sz w:val="24"/>
          <w:szCs w:val="24"/>
        </w:rPr>
        <w:t>Alternatively, c</w:t>
      </w:r>
      <w:r w:rsidRPr="00827C87">
        <w:rPr>
          <w:rFonts w:ascii="Times New Roman" w:hAnsi="Times New Roman" w:cs="Times New Roman"/>
          <w:sz w:val="24"/>
          <w:szCs w:val="24"/>
        </w:rPr>
        <w:t xml:space="preserve">an logic </w:t>
      </w:r>
      <w:r w:rsidR="0055730A">
        <w:rPr>
          <w:rFonts w:ascii="Times New Roman" w:hAnsi="Times New Roman" w:cs="Times New Roman"/>
          <w:sz w:val="24"/>
          <w:szCs w:val="24"/>
        </w:rPr>
        <w:t xml:space="preserve">itself </w:t>
      </w:r>
      <w:r w:rsidRPr="00827C87">
        <w:rPr>
          <w:rFonts w:ascii="Times New Roman" w:hAnsi="Times New Roman" w:cs="Times New Roman"/>
          <w:sz w:val="24"/>
          <w:szCs w:val="24"/>
        </w:rPr>
        <w:t>be independent of our physical understanding or is it just an extension of it?</w:t>
      </w:r>
      <w:r w:rsidR="00DB67E0">
        <w:rPr>
          <w:rFonts w:ascii="Times New Roman" w:hAnsi="Times New Roman" w:cs="Times New Roman"/>
          <w:sz w:val="24"/>
          <w:szCs w:val="24"/>
        </w:rPr>
        <w:t xml:space="preserve"> Consider, for example, Max Planck on causation: </w:t>
      </w:r>
    </w:p>
    <w:p w:rsidR="0055730A" w:rsidRDefault="0055730A" w:rsidP="00827C87">
      <w:pPr>
        <w:rPr>
          <w:rFonts w:ascii="Times New Roman" w:hAnsi="Times New Roman" w:cs="Times New Roman"/>
          <w:sz w:val="24"/>
          <w:szCs w:val="24"/>
        </w:rPr>
      </w:pPr>
    </w:p>
    <w:p w:rsidR="00DB67E0" w:rsidRPr="00827C87" w:rsidRDefault="00DB67E0" w:rsidP="00DB67E0">
      <w:pPr>
        <w:ind w:left="1440" w:right="1440"/>
        <w:rPr>
          <w:rFonts w:ascii="Times New Roman" w:hAnsi="Times New Roman" w:cs="Times New Roman"/>
          <w:sz w:val="24"/>
          <w:szCs w:val="24"/>
        </w:rPr>
      </w:pPr>
      <w:r w:rsidRPr="00827C87">
        <w:rPr>
          <w:rFonts w:ascii="Times New Roman" w:hAnsi="Times New Roman" w:cs="Times New Roman"/>
          <w:sz w:val="24"/>
          <w:szCs w:val="24"/>
        </w:rPr>
        <w:t xml:space="preserve">“We might mean by it a regular interrelation between effects that follow one another in time. But we can at once ask whether this relation be founded in the nature of things themselves, or is it totally, or partly, a product of the imaginative faculty?  Might it not be that mankind originally developed this concept of causation to meet the necessities of a practical life, but afterwards found that if men were to confine themselves to an outlook exclusively based on this principle life would then turn out to be unbearable?” (Planck, M. (1981). </w:t>
      </w:r>
      <w:r w:rsidRPr="00827C87">
        <w:rPr>
          <w:rFonts w:ascii="Times New Roman" w:hAnsi="Times New Roman" w:cs="Times New Roman"/>
          <w:i/>
          <w:iCs/>
          <w:sz w:val="24"/>
          <w:szCs w:val="24"/>
        </w:rPr>
        <w:t>Where is Science Going</w:t>
      </w:r>
      <w:r w:rsidRPr="00827C87">
        <w:rPr>
          <w:rFonts w:ascii="Times New Roman" w:hAnsi="Times New Roman" w:cs="Times New Roman"/>
          <w:sz w:val="24"/>
          <w:szCs w:val="24"/>
        </w:rPr>
        <w:t>. Oxbow Press: Woodbridge, CT</w:t>
      </w:r>
      <w:r>
        <w:rPr>
          <w:rFonts w:ascii="Times New Roman" w:hAnsi="Times New Roman" w:cs="Times New Roman"/>
          <w:sz w:val="24"/>
          <w:szCs w:val="24"/>
        </w:rPr>
        <w:t>,</w:t>
      </w:r>
      <w:r w:rsidRPr="00827C87">
        <w:rPr>
          <w:rFonts w:ascii="Times New Roman" w:hAnsi="Times New Roman" w:cs="Times New Roman"/>
          <w:sz w:val="24"/>
          <w:szCs w:val="24"/>
        </w:rPr>
        <w:t xml:space="preserve"> pp. 116-117)</w:t>
      </w:r>
    </w:p>
    <w:p w:rsidR="0055730A" w:rsidRDefault="0055730A" w:rsidP="00827C87">
      <w:pPr>
        <w:rPr>
          <w:rFonts w:ascii="Times New Roman" w:hAnsi="Times New Roman" w:cs="Times New Roman"/>
          <w:sz w:val="24"/>
          <w:szCs w:val="24"/>
        </w:rPr>
      </w:pPr>
    </w:p>
    <w:p w:rsidR="00B846E4" w:rsidRDefault="00827C87" w:rsidP="00DB67E0">
      <w:pPr>
        <w:ind w:left="720"/>
        <w:rPr>
          <w:rFonts w:ascii="Times New Roman" w:hAnsi="Times New Roman" w:cs="Times New Roman"/>
          <w:sz w:val="24"/>
          <w:szCs w:val="24"/>
        </w:rPr>
      </w:pPr>
      <w:r w:rsidRPr="00827C87">
        <w:rPr>
          <w:rFonts w:ascii="Times New Roman" w:hAnsi="Times New Roman" w:cs="Times New Roman"/>
          <w:sz w:val="24"/>
          <w:szCs w:val="24"/>
        </w:rPr>
        <w:t xml:space="preserve">If cause and effect is not an explanation basis for our attempts (and struggles) to understand free will but merely a metaphor for doing so, then perhaps we need a new metaphor. Networking? Message passing?  </w:t>
      </w:r>
      <w:r w:rsidR="00DB67E0">
        <w:rPr>
          <w:rFonts w:ascii="Times New Roman" w:hAnsi="Times New Roman" w:cs="Times New Roman"/>
          <w:sz w:val="24"/>
          <w:szCs w:val="24"/>
        </w:rPr>
        <w:t xml:space="preserve">Ian </w:t>
      </w:r>
      <w:r w:rsidRPr="00827C87">
        <w:rPr>
          <w:rFonts w:ascii="Times New Roman" w:hAnsi="Times New Roman" w:cs="Times New Roman"/>
          <w:sz w:val="24"/>
          <w:szCs w:val="24"/>
        </w:rPr>
        <w:t>Barbour notes that</w:t>
      </w:r>
      <w:r w:rsidR="00DB67E0">
        <w:rPr>
          <w:rFonts w:ascii="Times New Roman" w:hAnsi="Times New Roman" w:cs="Times New Roman"/>
          <w:sz w:val="24"/>
          <w:szCs w:val="24"/>
        </w:rPr>
        <w:t>,</w:t>
      </w:r>
      <w:r w:rsidRPr="00827C87">
        <w:rPr>
          <w:rFonts w:ascii="Times New Roman" w:hAnsi="Times New Roman" w:cs="Times New Roman"/>
          <w:sz w:val="24"/>
          <w:szCs w:val="24"/>
        </w:rPr>
        <w:t xml:space="preserve"> “Writings in the philosophy of action contend that the explanation of actions by </w:t>
      </w:r>
      <w:r w:rsidRPr="00827C87">
        <w:rPr>
          <w:rFonts w:ascii="Times New Roman" w:hAnsi="Times New Roman" w:cs="Times New Roman"/>
          <w:i/>
          <w:sz w:val="24"/>
          <w:szCs w:val="24"/>
        </w:rPr>
        <w:t>intentions</w:t>
      </w:r>
      <w:r w:rsidRPr="00827C87">
        <w:rPr>
          <w:rFonts w:ascii="Times New Roman" w:hAnsi="Times New Roman" w:cs="Times New Roman"/>
          <w:sz w:val="24"/>
          <w:szCs w:val="24"/>
        </w:rPr>
        <w:t xml:space="preserve"> is very different from the explanation of effects by </w:t>
      </w:r>
      <w:r w:rsidRPr="00827C87">
        <w:rPr>
          <w:rFonts w:ascii="Times New Roman" w:hAnsi="Times New Roman" w:cs="Times New Roman"/>
          <w:i/>
          <w:sz w:val="24"/>
          <w:szCs w:val="24"/>
        </w:rPr>
        <w:t>causes</w:t>
      </w:r>
      <w:r w:rsidRPr="00827C87">
        <w:rPr>
          <w:rFonts w:ascii="Times New Roman" w:hAnsi="Times New Roman" w:cs="Times New Roman"/>
          <w:sz w:val="24"/>
          <w:szCs w:val="24"/>
        </w:rPr>
        <w:t xml:space="preserve">.” </w:t>
      </w:r>
      <w:r w:rsidR="00DB67E0" w:rsidRPr="00827C87">
        <w:rPr>
          <w:rFonts w:ascii="Times New Roman" w:hAnsi="Times New Roman" w:cs="Times New Roman"/>
          <w:sz w:val="24"/>
          <w:szCs w:val="24"/>
        </w:rPr>
        <w:t>(</w:t>
      </w:r>
      <w:r w:rsidR="00B846E4" w:rsidRPr="00B846E4">
        <w:rPr>
          <w:rFonts w:ascii="Times New Roman" w:hAnsi="Times New Roman" w:cs="Times New Roman"/>
          <w:sz w:val="24"/>
          <w:szCs w:val="24"/>
        </w:rPr>
        <w:t xml:space="preserve">Barbour, I. (1997). </w:t>
      </w:r>
      <w:r w:rsidR="00B846E4" w:rsidRPr="00B846E4">
        <w:rPr>
          <w:rFonts w:ascii="Times New Roman" w:hAnsi="Times New Roman" w:cs="Times New Roman"/>
          <w:i/>
          <w:iCs/>
          <w:sz w:val="24"/>
          <w:szCs w:val="24"/>
        </w:rPr>
        <w:t>Religion and Science: Historical and Contemporary Issues</w:t>
      </w:r>
      <w:r w:rsidR="00B846E4" w:rsidRPr="00B846E4">
        <w:rPr>
          <w:rFonts w:ascii="Times New Roman" w:hAnsi="Times New Roman" w:cs="Times New Roman"/>
          <w:sz w:val="24"/>
          <w:szCs w:val="24"/>
        </w:rPr>
        <w:t xml:space="preserve">. HarperOne: New York, p. </w:t>
      </w:r>
      <w:r w:rsidR="00DB67E0" w:rsidRPr="00827C87">
        <w:rPr>
          <w:rFonts w:ascii="Times New Roman" w:hAnsi="Times New Roman" w:cs="Times New Roman"/>
          <w:sz w:val="24"/>
          <w:szCs w:val="24"/>
        </w:rPr>
        <w:t>318)</w:t>
      </w:r>
    </w:p>
    <w:p w:rsidR="00B846E4" w:rsidRDefault="00B846E4" w:rsidP="00DB67E0">
      <w:pPr>
        <w:ind w:left="720"/>
        <w:rPr>
          <w:rFonts w:ascii="Times New Roman" w:hAnsi="Times New Roman" w:cs="Times New Roman"/>
          <w:sz w:val="24"/>
          <w:szCs w:val="24"/>
        </w:rPr>
      </w:pPr>
    </w:p>
    <w:p w:rsidR="006E4680" w:rsidRDefault="006E4680" w:rsidP="00063A55">
      <w:pPr>
        <w:rPr>
          <w:rFonts w:ascii="Times New Roman" w:hAnsi="Times New Roman" w:cs="Times New Roman"/>
          <w:i/>
          <w:sz w:val="24"/>
          <w:szCs w:val="24"/>
        </w:rPr>
      </w:pPr>
      <w:r w:rsidRPr="00E42508">
        <w:rPr>
          <w:rFonts w:ascii="Times New Roman" w:hAnsi="Times New Roman" w:cs="Times New Roman"/>
          <w:i/>
          <w:sz w:val="24"/>
          <w:szCs w:val="24"/>
        </w:rPr>
        <w:t>Making freewill a choice</w:t>
      </w:r>
    </w:p>
    <w:p w:rsidR="00615390" w:rsidRDefault="00615390" w:rsidP="00615390">
      <w:pPr>
        <w:ind w:left="720"/>
        <w:rPr>
          <w:rFonts w:ascii="Times New Roman" w:hAnsi="Times New Roman" w:cs="Times New Roman"/>
          <w:sz w:val="24"/>
          <w:szCs w:val="24"/>
        </w:rPr>
      </w:pPr>
      <w:r w:rsidRPr="00615390">
        <w:rPr>
          <w:rFonts w:ascii="Times New Roman" w:hAnsi="Times New Roman" w:cs="Times New Roman"/>
          <w:sz w:val="24"/>
          <w:szCs w:val="24"/>
        </w:rPr>
        <w:t>Why do we think there are only two options</w:t>
      </w:r>
      <w:r>
        <w:rPr>
          <w:rFonts w:ascii="Times New Roman" w:hAnsi="Times New Roman" w:cs="Times New Roman"/>
          <w:sz w:val="24"/>
          <w:szCs w:val="24"/>
        </w:rPr>
        <w:t xml:space="preserve"> (i.e., freedom or determinism)</w:t>
      </w:r>
      <w:r w:rsidRPr="00615390">
        <w:rPr>
          <w:rFonts w:ascii="Times New Roman" w:hAnsi="Times New Roman" w:cs="Times New Roman"/>
          <w:sz w:val="24"/>
          <w:szCs w:val="24"/>
        </w:rPr>
        <w:t>? Could freedom exist on a continuum or come in levels</w:t>
      </w:r>
      <w:r>
        <w:rPr>
          <w:rFonts w:ascii="Times New Roman" w:hAnsi="Times New Roman" w:cs="Times New Roman"/>
          <w:sz w:val="24"/>
          <w:szCs w:val="24"/>
        </w:rPr>
        <w:t xml:space="preserve"> (cf. the discussion in </w:t>
      </w:r>
      <w:r w:rsidRPr="00615390">
        <w:rPr>
          <w:rFonts w:ascii="Times New Roman" w:hAnsi="Times New Roman" w:cs="Times New Roman"/>
          <w:sz w:val="24"/>
          <w:szCs w:val="24"/>
        </w:rPr>
        <w:t>Franklin</w:t>
      </w:r>
      <w:r>
        <w:rPr>
          <w:rFonts w:ascii="Times New Roman" w:hAnsi="Times New Roman" w:cs="Times New Roman"/>
          <w:sz w:val="24"/>
          <w:szCs w:val="24"/>
        </w:rPr>
        <w:t xml:space="preserve">, S. (1995). </w:t>
      </w:r>
      <w:r w:rsidRPr="00615390">
        <w:rPr>
          <w:rFonts w:ascii="Times New Roman" w:hAnsi="Times New Roman" w:cs="Times New Roman"/>
          <w:i/>
          <w:iCs/>
          <w:sz w:val="24"/>
          <w:szCs w:val="24"/>
        </w:rPr>
        <w:t>Artificial Minds</w:t>
      </w:r>
      <w:r>
        <w:rPr>
          <w:rFonts w:ascii="Times New Roman" w:hAnsi="Times New Roman" w:cs="Times New Roman"/>
          <w:sz w:val="24"/>
          <w:szCs w:val="24"/>
        </w:rPr>
        <w:t>. MIT Press: Cambridge, MA</w:t>
      </w:r>
      <w:r w:rsidRPr="00615390">
        <w:rPr>
          <w:rFonts w:ascii="Times New Roman" w:hAnsi="Times New Roman" w:cs="Times New Roman"/>
          <w:sz w:val="24"/>
          <w:szCs w:val="24"/>
        </w:rPr>
        <w:t xml:space="preserve"> </w:t>
      </w:r>
      <w:r>
        <w:rPr>
          <w:rFonts w:ascii="Times New Roman" w:hAnsi="Times New Roman" w:cs="Times New Roman"/>
          <w:sz w:val="24"/>
          <w:szCs w:val="24"/>
        </w:rPr>
        <w:t>of</w:t>
      </w:r>
      <w:r w:rsidRPr="00615390">
        <w:rPr>
          <w:rFonts w:ascii="Times New Roman" w:hAnsi="Times New Roman" w:cs="Times New Roman"/>
          <w:sz w:val="24"/>
          <w:szCs w:val="24"/>
        </w:rPr>
        <w:t xml:space="preserve">  Sloman (1988), “Disposing of the free will issue” in Connectionist List message on Internet, June 19)</w:t>
      </w:r>
      <w:r>
        <w:rPr>
          <w:rFonts w:ascii="Times New Roman" w:hAnsi="Times New Roman" w:cs="Times New Roman"/>
          <w:sz w:val="24"/>
          <w:szCs w:val="24"/>
        </w:rPr>
        <w:t>.</w:t>
      </w:r>
      <w:r w:rsidRPr="00615390">
        <w:rPr>
          <w:rFonts w:ascii="Times New Roman" w:hAnsi="Times New Roman" w:cs="Times New Roman"/>
          <w:sz w:val="24"/>
          <w:szCs w:val="24"/>
        </w:rPr>
        <w:t xml:space="preserve"> Could freedom be something we grow into? Could a desire and search for freedom actually be the catalyst that makes </w:t>
      </w:r>
      <w:r w:rsidR="00D04CED">
        <w:rPr>
          <w:rFonts w:ascii="Times New Roman" w:hAnsi="Times New Roman" w:cs="Times New Roman"/>
          <w:sz w:val="24"/>
          <w:szCs w:val="24"/>
        </w:rPr>
        <w:t xml:space="preserve">more of </w:t>
      </w:r>
      <w:r w:rsidRPr="00615390">
        <w:rPr>
          <w:rFonts w:ascii="Times New Roman" w:hAnsi="Times New Roman" w:cs="Times New Roman"/>
          <w:sz w:val="24"/>
          <w:szCs w:val="24"/>
        </w:rPr>
        <w:t>it possible? (Consider</w:t>
      </w:r>
      <w:r>
        <w:rPr>
          <w:rFonts w:ascii="Times New Roman" w:hAnsi="Times New Roman" w:cs="Times New Roman"/>
          <w:sz w:val="24"/>
          <w:szCs w:val="24"/>
        </w:rPr>
        <w:t>, for example,</w:t>
      </w:r>
      <w:r w:rsidRPr="00615390">
        <w:rPr>
          <w:rFonts w:ascii="Times New Roman" w:hAnsi="Times New Roman" w:cs="Times New Roman"/>
          <w:sz w:val="24"/>
          <w:szCs w:val="24"/>
        </w:rPr>
        <w:t xml:space="preserve"> the freedoms acquired by politically motivated people.)</w:t>
      </w:r>
      <w:r w:rsidR="00547346">
        <w:rPr>
          <w:rFonts w:ascii="Times New Roman" w:hAnsi="Times New Roman" w:cs="Times New Roman"/>
          <w:sz w:val="24"/>
          <w:szCs w:val="24"/>
        </w:rPr>
        <w:t xml:space="preserve"> In such cases one may acquire or exercise freewill but it probably seems like it is anything but free (i.e., because of the effort required).</w:t>
      </w:r>
    </w:p>
    <w:p w:rsidR="00B91831" w:rsidRDefault="00B91831" w:rsidP="00615390">
      <w:pPr>
        <w:ind w:left="720"/>
        <w:rPr>
          <w:rFonts w:ascii="Times New Roman" w:hAnsi="Times New Roman" w:cs="Times New Roman"/>
          <w:sz w:val="24"/>
          <w:szCs w:val="24"/>
        </w:rPr>
      </w:pPr>
    </w:p>
    <w:p w:rsidR="006858B1" w:rsidRDefault="00B91831" w:rsidP="006858B1">
      <w:pPr>
        <w:ind w:left="720"/>
        <w:rPr>
          <w:rFonts w:ascii="Times New Roman" w:hAnsi="Times New Roman" w:cs="Times New Roman"/>
          <w:sz w:val="24"/>
          <w:szCs w:val="24"/>
        </w:rPr>
      </w:pPr>
      <w:r>
        <w:rPr>
          <w:rFonts w:ascii="Times New Roman" w:hAnsi="Times New Roman" w:cs="Times New Roman"/>
          <w:sz w:val="24"/>
          <w:szCs w:val="24"/>
        </w:rPr>
        <w:t xml:space="preserve">Considering Maslow’s hierarchy of needs, we might wonder if there is a relationship between freewill and self-actualization. Is </w:t>
      </w:r>
      <w:r w:rsidRPr="00B91831">
        <w:rPr>
          <w:rFonts w:ascii="Times New Roman" w:hAnsi="Times New Roman" w:cs="Times New Roman"/>
          <w:sz w:val="24"/>
          <w:szCs w:val="24"/>
        </w:rPr>
        <w:t xml:space="preserve">freewill like a muscle </w:t>
      </w:r>
      <w:r>
        <w:rPr>
          <w:rFonts w:ascii="Times New Roman" w:hAnsi="Times New Roman" w:cs="Times New Roman"/>
          <w:sz w:val="24"/>
          <w:szCs w:val="24"/>
        </w:rPr>
        <w:t>that</w:t>
      </w:r>
      <w:r w:rsidRPr="00B91831">
        <w:rPr>
          <w:rFonts w:ascii="Times New Roman" w:hAnsi="Times New Roman" w:cs="Times New Roman"/>
          <w:sz w:val="24"/>
          <w:szCs w:val="24"/>
        </w:rPr>
        <w:t xml:space="preserve"> must be exercised</w:t>
      </w:r>
      <w:r>
        <w:rPr>
          <w:rFonts w:ascii="Times New Roman" w:hAnsi="Times New Roman" w:cs="Times New Roman"/>
          <w:sz w:val="24"/>
          <w:szCs w:val="24"/>
        </w:rPr>
        <w:t xml:space="preserve"> to be of any real use? </w:t>
      </w:r>
      <w:r w:rsidR="006E4680">
        <w:rPr>
          <w:rFonts w:ascii="Times New Roman" w:hAnsi="Times New Roman" w:cs="Times New Roman"/>
          <w:sz w:val="24"/>
          <w:szCs w:val="24"/>
        </w:rPr>
        <w:t>Is f</w:t>
      </w:r>
      <w:r w:rsidR="006E4680" w:rsidRPr="006E4680">
        <w:rPr>
          <w:rFonts w:ascii="Times New Roman" w:hAnsi="Times New Roman" w:cs="Times New Roman"/>
          <w:sz w:val="24"/>
          <w:szCs w:val="24"/>
        </w:rPr>
        <w:t xml:space="preserve">reewill </w:t>
      </w:r>
      <w:r w:rsidR="006E4680">
        <w:rPr>
          <w:rFonts w:ascii="Times New Roman" w:hAnsi="Times New Roman" w:cs="Times New Roman"/>
          <w:sz w:val="24"/>
          <w:szCs w:val="24"/>
        </w:rPr>
        <w:t xml:space="preserve">in some (paradoxical!) sense </w:t>
      </w:r>
      <w:r w:rsidR="006E4680" w:rsidRPr="006E4680">
        <w:rPr>
          <w:rFonts w:ascii="Times New Roman" w:hAnsi="Times New Roman" w:cs="Times New Roman"/>
          <w:sz w:val="24"/>
          <w:szCs w:val="24"/>
        </w:rPr>
        <w:t>a choice</w:t>
      </w:r>
      <w:r w:rsidR="006E4680">
        <w:rPr>
          <w:rFonts w:ascii="Times New Roman" w:hAnsi="Times New Roman" w:cs="Times New Roman"/>
          <w:sz w:val="24"/>
          <w:szCs w:val="24"/>
        </w:rPr>
        <w:t xml:space="preserve">? Can </w:t>
      </w:r>
      <w:r w:rsidR="006E4680" w:rsidRPr="006E4680">
        <w:rPr>
          <w:rFonts w:ascii="Times New Roman" w:hAnsi="Times New Roman" w:cs="Times New Roman"/>
          <w:sz w:val="24"/>
          <w:szCs w:val="24"/>
        </w:rPr>
        <w:t>we choose to have it or not</w:t>
      </w:r>
      <w:r w:rsidR="006E4680">
        <w:rPr>
          <w:rFonts w:ascii="Times New Roman" w:hAnsi="Times New Roman" w:cs="Times New Roman"/>
          <w:sz w:val="24"/>
          <w:szCs w:val="24"/>
        </w:rPr>
        <w:t>? Are</w:t>
      </w:r>
      <w:r w:rsidR="006E4680" w:rsidRPr="006E4680">
        <w:rPr>
          <w:rFonts w:ascii="Times New Roman" w:hAnsi="Times New Roman" w:cs="Times New Roman"/>
          <w:sz w:val="24"/>
          <w:szCs w:val="24"/>
        </w:rPr>
        <w:t xml:space="preserve"> we free to the extent that we actively evaluate alternatives and are creative</w:t>
      </w:r>
      <w:r w:rsidR="006E4680">
        <w:rPr>
          <w:rFonts w:ascii="Times New Roman" w:hAnsi="Times New Roman" w:cs="Times New Roman"/>
          <w:sz w:val="24"/>
          <w:szCs w:val="24"/>
        </w:rPr>
        <w:t>? Is failure to do so an abandonment of our freedom?</w:t>
      </w:r>
      <w:r w:rsidR="006E4680" w:rsidRPr="006E4680">
        <w:rPr>
          <w:rFonts w:ascii="Times New Roman" w:hAnsi="Times New Roman" w:cs="Times New Roman"/>
          <w:sz w:val="24"/>
          <w:szCs w:val="24"/>
        </w:rPr>
        <w:t xml:space="preserve"> </w:t>
      </w:r>
      <w:r w:rsidR="007A1719">
        <w:rPr>
          <w:rFonts w:ascii="Times New Roman" w:hAnsi="Times New Roman" w:cs="Times New Roman"/>
          <w:sz w:val="24"/>
          <w:szCs w:val="24"/>
        </w:rPr>
        <w:t>Consider how levels of chemicals in the brain affect our behavior and note that, once we know this, we have the chance to choose to modify those levels (through proper diet, prescription drugs, etc.) to help assure proper behavior. On a deeper level, note that it</w:t>
      </w:r>
      <w:r w:rsidR="006E4680" w:rsidRPr="006E4680">
        <w:rPr>
          <w:rFonts w:ascii="Times New Roman" w:hAnsi="Times New Roman" w:cs="Times New Roman"/>
          <w:sz w:val="24"/>
          <w:szCs w:val="24"/>
        </w:rPr>
        <w:t xml:space="preserve"> requires an act of the will to be loving, forgiving, etc. (i.e., to show these attributes of God). Isn’t the gospel about accepting freedom?</w:t>
      </w:r>
      <w:r w:rsidR="006858B1">
        <w:rPr>
          <w:rFonts w:ascii="Times New Roman" w:hAnsi="Times New Roman" w:cs="Times New Roman"/>
          <w:sz w:val="24"/>
          <w:szCs w:val="24"/>
        </w:rPr>
        <w:t xml:space="preserve"> According to Jesus (John 8:32), </w:t>
      </w:r>
      <w:r w:rsidR="006858B1" w:rsidRPr="006858B1">
        <w:rPr>
          <w:rFonts w:ascii="Times New Roman" w:hAnsi="Times New Roman" w:cs="Times New Roman"/>
          <w:sz w:val="24"/>
          <w:szCs w:val="24"/>
        </w:rPr>
        <w:t xml:space="preserve">“You will know the truth, and the truth will set you free.” </w:t>
      </w:r>
      <w:r w:rsidR="006858B1">
        <w:rPr>
          <w:rFonts w:ascii="Times New Roman" w:hAnsi="Times New Roman" w:cs="Times New Roman"/>
          <w:sz w:val="24"/>
          <w:szCs w:val="24"/>
        </w:rPr>
        <w:t>Besides the usual interpretation of bein</w:t>
      </w:r>
      <w:r w:rsidR="00A678FD">
        <w:rPr>
          <w:rFonts w:ascii="Times New Roman" w:hAnsi="Times New Roman" w:cs="Times New Roman"/>
          <w:sz w:val="24"/>
          <w:szCs w:val="24"/>
        </w:rPr>
        <w:t>g</w:t>
      </w:r>
      <w:r w:rsidR="006858B1">
        <w:rPr>
          <w:rFonts w:ascii="Times New Roman" w:hAnsi="Times New Roman" w:cs="Times New Roman"/>
          <w:sz w:val="24"/>
          <w:szCs w:val="24"/>
        </w:rPr>
        <w:t xml:space="preserve"> set free from sin, might this also mean being freed from a stifling </w:t>
      </w:r>
      <w:r w:rsidR="006858B1" w:rsidRPr="006858B1">
        <w:rPr>
          <w:rFonts w:ascii="Times New Roman" w:hAnsi="Times New Roman" w:cs="Times New Roman"/>
          <w:sz w:val="24"/>
          <w:szCs w:val="24"/>
        </w:rPr>
        <w:t>determinism?</w:t>
      </w:r>
      <w:r w:rsidR="006858B1">
        <w:rPr>
          <w:rFonts w:ascii="Times New Roman" w:hAnsi="Times New Roman" w:cs="Times New Roman"/>
          <w:sz w:val="24"/>
          <w:szCs w:val="24"/>
        </w:rPr>
        <w:t xml:space="preserve"> In any case, i</w:t>
      </w:r>
      <w:r w:rsidR="006858B1" w:rsidRPr="006858B1">
        <w:rPr>
          <w:rFonts w:ascii="Times New Roman" w:hAnsi="Times New Roman" w:cs="Times New Roman"/>
          <w:sz w:val="24"/>
          <w:szCs w:val="24"/>
        </w:rPr>
        <w:t>f God is the only really free entity, then having a relationship with Him would seem to be the only door to real freedom for us…</w:t>
      </w:r>
      <w:r w:rsidR="004B1E3A">
        <w:rPr>
          <w:rFonts w:ascii="Times New Roman" w:hAnsi="Times New Roman" w:cs="Times New Roman"/>
          <w:sz w:val="24"/>
          <w:szCs w:val="24"/>
        </w:rPr>
        <w:t xml:space="preserve"> “I</w:t>
      </w:r>
      <w:r w:rsidR="004B1E3A" w:rsidRPr="004B1E3A">
        <w:rPr>
          <w:rFonts w:ascii="Times New Roman" w:hAnsi="Times New Roman" w:cs="Times New Roman"/>
          <w:sz w:val="24"/>
          <w:szCs w:val="24"/>
        </w:rPr>
        <w:t>f the Son sets you free, you will be free indeed” (John 8:36)</w:t>
      </w:r>
    </w:p>
    <w:p w:rsidR="009B6468" w:rsidRDefault="009B6468" w:rsidP="00063A55">
      <w:pPr>
        <w:rPr>
          <w:rFonts w:ascii="Times New Roman" w:hAnsi="Times New Roman" w:cs="Times New Roman"/>
          <w:sz w:val="24"/>
          <w:szCs w:val="24"/>
        </w:rPr>
      </w:pPr>
    </w:p>
    <w:p w:rsidR="00063A55" w:rsidRPr="00C73F4E" w:rsidRDefault="00063A55" w:rsidP="00063A55">
      <w:pPr>
        <w:rPr>
          <w:rFonts w:ascii="Times New Roman" w:hAnsi="Times New Roman" w:cs="Times New Roman"/>
          <w:i/>
          <w:sz w:val="24"/>
          <w:szCs w:val="24"/>
        </w:rPr>
      </w:pPr>
      <w:r w:rsidRPr="00C73F4E">
        <w:rPr>
          <w:rFonts w:ascii="Times New Roman" w:hAnsi="Times New Roman" w:cs="Times New Roman"/>
          <w:i/>
          <w:sz w:val="24"/>
          <w:szCs w:val="24"/>
        </w:rPr>
        <w:t>The paradox of freedom</w:t>
      </w:r>
    </w:p>
    <w:p w:rsidR="00063A55" w:rsidRDefault="0073502B" w:rsidP="0005218F">
      <w:pPr>
        <w:ind w:left="720"/>
        <w:rPr>
          <w:rFonts w:ascii="Times New Roman" w:hAnsi="Times New Roman" w:cs="Times New Roman"/>
          <w:sz w:val="24"/>
          <w:szCs w:val="24"/>
        </w:rPr>
      </w:pPr>
      <w:r>
        <w:rPr>
          <w:rFonts w:ascii="Times New Roman" w:hAnsi="Times New Roman" w:cs="Times New Roman"/>
          <w:sz w:val="24"/>
          <w:szCs w:val="24"/>
        </w:rPr>
        <w:t xml:space="preserve">Jesus’ prayer in the garden of Gethsemane raises an interesting question about what constitutes real freedom. </w:t>
      </w:r>
    </w:p>
    <w:p w:rsidR="009B6468" w:rsidRDefault="009B6468" w:rsidP="00063A55">
      <w:pPr>
        <w:rPr>
          <w:rFonts w:ascii="Times New Roman" w:hAnsi="Times New Roman" w:cs="Times New Roman"/>
          <w:sz w:val="24"/>
          <w:szCs w:val="24"/>
        </w:rPr>
      </w:pPr>
    </w:p>
    <w:p w:rsidR="009B6468" w:rsidRDefault="004D058C" w:rsidP="003A5BC6">
      <w:pPr>
        <w:rPr>
          <w:rFonts w:ascii="Times New Roman" w:hAnsi="Times New Roman" w:cs="Times New Roman"/>
          <w:sz w:val="24"/>
          <w:szCs w:val="24"/>
        </w:rPr>
      </w:pPr>
      <w:r w:rsidRPr="00C73F4E">
        <w:rPr>
          <w:rFonts w:ascii="Times New Roman" w:hAnsi="Times New Roman" w:cs="Times New Roman"/>
          <w:i/>
          <w:sz w:val="24"/>
          <w:szCs w:val="24"/>
        </w:rPr>
        <w:t>The paradox of freedom</w:t>
      </w:r>
      <w:r>
        <w:rPr>
          <w:rFonts w:ascii="Times New Roman" w:hAnsi="Times New Roman" w:cs="Times New Roman"/>
          <w:i/>
          <w:sz w:val="24"/>
          <w:szCs w:val="24"/>
        </w:rPr>
        <w:t xml:space="preserve"> (continued)</w:t>
      </w:r>
    </w:p>
    <w:p w:rsidR="009B6468" w:rsidRDefault="004D058C" w:rsidP="004D058C">
      <w:pPr>
        <w:ind w:left="720"/>
        <w:rPr>
          <w:rFonts w:ascii="Times New Roman" w:hAnsi="Times New Roman" w:cs="Times New Roman"/>
          <w:sz w:val="24"/>
          <w:szCs w:val="24"/>
        </w:rPr>
      </w:pPr>
      <w:r>
        <w:rPr>
          <w:rFonts w:ascii="Times New Roman" w:hAnsi="Times New Roman" w:cs="Times New Roman"/>
          <w:sz w:val="24"/>
          <w:szCs w:val="24"/>
        </w:rPr>
        <w:t xml:space="preserve">A number of individuals have noted that constraints actually enable freedoms that would otherwise be non-existent. </w:t>
      </w:r>
      <w:r w:rsidR="00B939DA">
        <w:rPr>
          <w:rFonts w:ascii="Times New Roman" w:hAnsi="Times New Roman" w:cs="Times New Roman"/>
          <w:sz w:val="24"/>
          <w:szCs w:val="24"/>
        </w:rPr>
        <w:t xml:space="preserve">Consider, for example, </w:t>
      </w:r>
      <w:r w:rsidR="00F51281">
        <w:rPr>
          <w:rFonts w:ascii="Times New Roman" w:hAnsi="Times New Roman" w:cs="Times New Roman"/>
          <w:sz w:val="24"/>
          <w:szCs w:val="24"/>
        </w:rPr>
        <w:t xml:space="preserve">the </w:t>
      </w:r>
      <w:r w:rsidR="00B939DA">
        <w:rPr>
          <w:rFonts w:ascii="Times New Roman" w:hAnsi="Times New Roman" w:cs="Times New Roman"/>
          <w:sz w:val="24"/>
          <w:szCs w:val="24"/>
        </w:rPr>
        <w:t xml:space="preserve">perspectives </w:t>
      </w:r>
      <w:r w:rsidR="00F51281">
        <w:rPr>
          <w:rFonts w:ascii="Times New Roman" w:hAnsi="Times New Roman" w:cs="Times New Roman"/>
          <w:sz w:val="24"/>
          <w:szCs w:val="24"/>
        </w:rPr>
        <w:t xml:space="preserve">shown on this slide ranging </w:t>
      </w:r>
      <w:r w:rsidR="00B939DA">
        <w:rPr>
          <w:rFonts w:ascii="Times New Roman" w:hAnsi="Times New Roman" w:cs="Times New Roman"/>
          <w:sz w:val="24"/>
          <w:szCs w:val="24"/>
        </w:rPr>
        <w:t>from Pinker</w:t>
      </w:r>
      <w:r w:rsidR="00F51281">
        <w:rPr>
          <w:rFonts w:ascii="Times New Roman" w:hAnsi="Times New Roman" w:cs="Times New Roman"/>
          <w:sz w:val="24"/>
          <w:szCs w:val="24"/>
        </w:rPr>
        <w:t>’s</w:t>
      </w:r>
      <w:r w:rsidR="00B939DA">
        <w:rPr>
          <w:rFonts w:ascii="Times New Roman" w:hAnsi="Times New Roman" w:cs="Times New Roman"/>
          <w:sz w:val="24"/>
          <w:szCs w:val="24"/>
        </w:rPr>
        <w:t xml:space="preserve"> to Paul</w:t>
      </w:r>
      <w:r w:rsidR="00F51281">
        <w:rPr>
          <w:rFonts w:ascii="Times New Roman" w:hAnsi="Times New Roman" w:cs="Times New Roman"/>
          <w:sz w:val="24"/>
          <w:szCs w:val="24"/>
        </w:rPr>
        <w:t>’s</w:t>
      </w:r>
      <w:r w:rsidR="00B939DA">
        <w:rPr>
          <w:rFonts w:ascii="Times New Roman" w:hAnsi="Times New Roman" w:cs="Times New Roman"/>
          <w:sz w:val="24"/>
          <w:szCs w:val="24"/>
        </w:rPr>
        <w:t xml:space="preserve"> (</w:t>
      </w:r>
      <w:r w:rsidR="00F51281">
        <w:rPr>
          <w:rFonts w:ascii="Times New Roman" w:hAnsi="Times New Roman" w:cs="Times New Roman"/>
          <w:sz w:val="24"/>
          <w:szCs w:val="24"/>
        </w:rPr>
        <w:t xml:space="preserve">or </w:t>
      </w:r>
      <w:r w:rsidR="00B939DA">
        <w:rPr>
          <w:rFonts w:ascii="Times New Roman" w:hAnsi="Times New Roman" w:cs="Times New Roman"/>
          <w:sz w:val="24"/>
          <w:szCs w:val="24"/>
        </w:rPr>
        <w:t xml:space="preserve">from </w:t>
      </w:r>
      <w:r w:rsidR="00F51281">
        <w:rPr>
          <w:rFonts w:ascii="Times New Roman" w:hAnsi="Times New Roman" w:cs="Times New Roman"/>
          <w:sz w:val="24"/>
          <w:szCs w:val="24"/>
        </w:rPr>
        <w:t>atheist to theist).</w:t>
      </w:r>
    </w:p>
    <w:p w:rsidR="009B6468" w:rsidRDefault="009B6468" w:rsidP="003A5BC6">
      <w:pPr>
        <w:rPr>
          <w:rFonts w:ascii="Times New Roman" w:hAnsi="Times New Roman" w:cs="Times New Roman"/>
          <w:sz w:val="24"/>
          <w:szCs w:val="24"/>
        </w:rPr>
      </w:pPr>
    </w:p>
    <w:p w:rsidR="00F51281" w:rsidRPr="00127852" w:rsidRDefault="00127852" w:rsidP="003A5BC6">
      <w:pPr>
        <w:rPr>
          <w:rFonts w:ascii="Times New Roman" w:hAnsi="Times New Roman" w:cs="Times New Roman"/>
          <w:i/>
          <w:sz w:val="24"/>
          <w:szCs w:val="24"/>
        </w:rPr>
      </w:pPr>
      <w:r w:rsidRPr="00127852">
        <w:rPr>
          <w:rFonts w:ascii="Times New Roman" w:hAnsi="Times New Roman" w:cs="Times New Roman"/>
          <w:i/>
          <w:sz w:val="24"/>
          <w:szCs w:val="24"/>
        </w:rPr>
        <w:t>Consciousness limited</w:t>
      </w:r>
    </w:p>
    <w:p w:rsidR="008C0285" w:rsidRDefault="00DA288D" w:rsidP="00127852">
      <w:pPr>
        <w:ind w:left="720"/>
        <w:rPr>
          <w:rFonts w:ascii="Times New Roman" w:hAnsi="Times New Roman" w:cs="Times New Roman"/>
          <w:sz w:val="24"/>
          <w:szCs w:val="24"/>
        </w:rPr>
      </w:pPr>
      <w:r>
        <w:rPr>
          <w:rFonts w:ascii="Times New Roman" w:hAnsi="Times New Roman" w:cs="Times New Roman"/>
          <w:sz w:val="24"/>
          <w:szCs w:val="24"/>
        </w:rPr>
        <w:t>Through the years, concepts of mind, brain, consciousness, soul, and freewill</w:t>
      </w:r>
      <w:r w:rsidRPr="00DA288D">
        <w:rPr>
          <w:rFonts w:ascii="Times New Roman" w:hAnsi="Times New Roman" w:cs="Times New Roman"/>
          <w:sz w:val="24"/>
          <w:szCs w:val="24"/>
        </w:rPr>
        <w:t xml:space="preserve"> </w:t>
      </w:r>
      <w:r>
        <w:rPr>
          <w:rFonts w:ascii="Times New Roman" w:hAnsi="Times New Roman" w:cs="Times New Roman"/>
          <w:sz w:val="24"/>
          <w:szCs w:val="24"/>
        </w:rPr>
        <w:t xml:space="preserve">have advanced in significant ways. As noted at the beginning of this presentation, however, there is much we do not yet understand. </w:t>
      </w:r>
      <w:r w:rsidR="008C0285">
        <w:rPr>
          <w:rFonts w:ascii="Times New Roman" w:hAnsi="Times New Roman" w:cs="Times New Roman"/>
          <w:sz w:val="24"/>
          <w:szCs w:val="24"/>
        </w:rPr>
        <w:t xml:space="preserve">There is sometimes a tendency to give up the pursuit in the belief that the problem is insoluble but that is merely an assumption that begs to be questioned. </w:t>
      </w:r>
    </w:p>
    <w:p w:rsidR="008C0285" w:rsidRDefault="008C0285" w:rsidP="00127852">
      <w:pPr>
        <w:ind w:left="720"/>
        <w:rPr>
          <w:rFonts w:ascii="Times New Roman" w:hAnsi="Times New Roman" w:cs="Times New Roman"/>
          <w:sz w:val="24"/>
          <w:szCs w:val="24"/>
        </w:rPr>
      </w:pPr>
    </w:p>
    <w:p w:rsidR="00127852" w:rsidRDefault="00127852" w:rsidP="00127852">
      <w:pPr>
        <w:ind w:left="720"/>
        <w:rPr>
          <w:rFonts w:ascii="Times New Roman" w:hAnsi="Times New Roman" w:cs="Times New Roman"/>
          <w:sz w:val="24"/>
          <w:szCs w:val="24"/>
        </w:rPr>
      </w:pPr>
      <w:r>
        <w:rPr>
          <w:rFonts w:ascii="Times New Roman" w:hAnsi="Times New Roman" w:cs="Times New Roman"/>
          <w:sz w:val="24"/>
          <w:szCs w:val="24"/>
        </w:rPr>
        <w:t xml:space="preserve">The famous poem of the blind men and the elephant provides a timeless reminder that in all of our </w:t>
      </w:r>
      <w:r w:rsidR="004760EC">
        <w:rPr>
          <w:rFonts w:ascii="Times New Roman" w:hAnsi="Times New Roman" w:cs="Times New Roman"/>
          <w:sz w:val="24"/>
          <w:szCs w:val="24"/>
        </w:rPr>
        <w:t>attempts to understand the world, whether oriented toward the scientific, philosophical, historical, or theological (or any combination of these), it is in our nature to see things incompletely. By implication, humility is always warranted</w:t>
      </w:r>
      <w:r w:rsidR="008C0285">
        <w:rPr>
          <w:rFonts w:ascii="Times New Roman" w:hAnsi="Times New Roman" w:cs="Times New Roman"/>
          <w:sz w:val="24"/>
          <w:szCs w:val="24"/>
        </w:rPr>
        <w:t xml:space="preserve"> but so is perseverance, communication, and openness. These will serve us well as we explore </w:t>
      </w:r>
      <w:r w:rsidR="00B9062B">
        <w:rPr>
          <w:rFonts w:ascii="Times New Roman" w:hAnsi="Times New Roman" w:cs="Times New Roman"/>
          <w:sz w:val="24"/>
          <w:szCs w:val="24"/>
        </w:rPr>
        <w:t xml:space="preserve">any </w:t>
      </w:r>
      <w:r w:rsidR="008C0285">
        <w:rPr>
          <w:rFonts w:ascii="Times New Roman" w:hAnsi="Times New Roman" w:cs="Times New Roman"/>
          <w:sz w:val="24"/>
          <w:szCs w:val="24"/>
        </w:rPr>
        <w:t>difficult questions at the interface of science and religion.</w:t>
      </w:r>
    </w:p>
    <w:p w:rsidR="00F51281" w:rsidRDefault="00F51281" w:rsidP="003A5BC6">
      <w:pPr>
        <w:rPr>
          <w:rFonts w:ascii="Times New Roman" w:hAnsi="Times New Roman" w:cs="Times New Roman"/>
          <w:sz w:val="24"/>
          <w:szCs w:val="24"/>
        </w:rPr>
      </w:pPr>
    </w:p>
    <w:p w:rsidR="0055401C" w:rsidRPr="0009774C" w:rsidRDefault="0055401C" w:rsidP="0055401C">
      <w:pPr>
        <w:ind w:left="720"/>
        <w:rPr>
          <w:rFonts w:ascii="Times New Roman" w:hAnsi="Times New Roman" w:cs="Times New Roman"/>
          <w:sz w:val="24"/>
          <w:szCs w:val="24"/>
        </w:rPr>
      </w:pPr>
      <w:r w:rsidRPr="0009774C">
        <w:rPr>
          <w:rFonts w:ascii="Times New Roman" w:hAnsi="Times New Roman" w:cs="Times New Roman"/>
          <w:sz w:val="24"/>
          <w:szCs w:val="24"/>
        </w:rPr>
        <w:t>He who gets wisdom loves his own soul; he who cherishes understanding prospers.</w:t>
      </w:r>
      <w:r>
        <w:rPr>
          <w:rFonts w:ascii="Times New Roman" w:hAnsi="Times New Roman" w:cs="Times New Roman"/>
          <w:sz w:val="24"/>
          <w:szCs w:val="24"/>
        </w:rPr>
        <w:t xml:space="preserve"> (</w:t>
      </w:r>
      <w:r w:rsidRPr="0009774C">
        <w:rPr>
          <w:rFonts w:ascii="Times New Roman" w:hAnsi="Times New Roman" w:cs="Times New Roman"/>
          <w:sz w:val="24"/>
          <w:szCs w:val="24"/>
        </w:rPr>
        <w:t>Prov</w:t>
      </w:r>
      <w:r>
        <w:rPr>
          <w:rFonts w:ascii="Times New Roman" w:hAnsi="Times New Roman" w:cs="Times New Roman"/>
          <w:sz w:val="24"/>
          <w:szCs w:val="24"/>
        </w:rPr>
        <w:t>erbs</w:t>
      </w:r>
      <w:r w:rsidRPr="0009774C">
        <w:rPr>
          <w:rFonts w:ascii="Times New Roman" w:hAnsi="Times New Roman" w:cs="Times New Roman"/>
          <w:sz w:val="24"/>
          <w:szCs w:val="24"/>
        </w:rPr>
        <w:t xml:space="preserve"> 19:8</w:t>
      </w:r>
      <w:r>
        <w:rPr>
          <w:rFonts w:ascii="Times New Roman" w:hAnsi="Times New Roman" w:cs="Times New Roman"/>
          <w:sz w:val="24"/>
          <w:szCs w:val="24"/>
        </w:rPr>
        <w:t>)</w:t>
      </w:r>
    </w:p>
    <w:p w:rsidR="00CD32FC" w:rsidRDefault="00CD32FC">
      <w:pPr>
        <w:rPr>
          <w:rFonts w:ascii="Times New Roman" w:hAnsi="Times New Roman" w:cs="Times New Roman"/>
          <w:sz w:val="24"/>
          <w:szCs w:val="24"/>
        </w:rPr>
      </w:pPr>
    </w:p>
    <w:p w:rsidR="0060577B" w:rsidRPr="0009774C" w:rsidRDefault="0060577B">
      <w:pPr>
        <w:rPr>
          <w:rFonts w:ascii="Times New Roman" w:hAnsi="Times New Roman" w:cs="Times New Roman"/>
          <w:sz w:val="24"/>
          <w:szCs w:val="24"/>
          <w:u w:val="single"/>
        </w:rPr>
      </w:pPr>
      <w:r w:rsidRPr="0009774C">
        <w:rPr>
          <w:rFonts w:ascii="Times New Roman" w:hAnsi="Times New Roman" w:cs="Times New Roman"/>
          <w:sz w:val="24"/>
          <w:szCs w:val="24"/>
          <w:u w:val="single"/>
        </w:rPr>
        <w:t>Suggested Reading</w:t>
      </w:r>
    </w:p>
    <w:p w:rsidR="0060577B" w:rsidRPr="0009774C" w:rsidRDefault="0060577B">
      <w:pPr>
        <w:rPr>
          <w:rFonts w:ascii="Times New Roman" w:hAnsi="Times New Roman" w:cs="Times New Roman"/>
          <w:sz w:val="24"/>
          <w:szCs w:val="24"/>
        </w:rPr>
      </w:pPr>
      <w:r w:rsidRPr="0009774C">
        <w:rPr>
          <w:rFonts w:ascii="Times New Roman" w:hAnsi="Times New Roman" w:cs="Times New Roman"/>
          <w:i/>
          <w:sz w:val="24"/>
          <w:szCs w:val="24"/>
        </w:rPr>
        <w:t>Minding God</w:t>
      </w:r>
      <w:r w:rsidRPr="0009774C">
        <w:rPr>
          <w:rFonts w:ascii="Times New Roman" w:hAnsi="Times New Roman" w:cs="Times New Roman"/>
          <w:sz w:val="24"/>
          <w:szCs w:val="24"/>
        </w:rPr>
        <w:t xml:space="preserve"> (Peterson)</w:t>
      </w:r>
    </w:p>
    <w:p w:rsidR="0060577B" w:rsidRPr="0009774C" w:rsidRDefault="0060577B">
      <w:pPr>
        <w:rPr>
          <w:rFonts w:ascii="Times New Roman" w:hAnsi="Times New Roman" w:cs="Times New Roman"/>
          <w:sz w:val="24"/>
          <w:szCs w:val="24"/>
        </w:rPr>
      </w:pPr>
      <w:r w:rsidRPr="0009774C">
        <w:rPr>
          <w:rFonts w:ascii="Times New Roman" w:hAnsi="Times New Roman" w:cs="Times New Roman"/>
          <w:i/>
          <w:sz w:val="24"/>
          <w:szCs w:val="24"/>
        </w:rPr>
        <w:t>The Man Who Mistook His Wife for a Hat</w:t>
      </w:r>
      <w:r w:rsidRPr="0009774C">
        <w:rPr>
          <w:rFonts w:ascii="Times New Roman" w:hAnsi="Times New Roman" w:cs="Times New Roman"/>
          <w:sz w:val="24"/>
          <w:szCs w:val="24"/>
        </w:rPr>
        <w:t xml:space="preserve"> (Sacks)</w:t>
      </w:r>
    </w:p>
    <w:p w:rsidR="002061F8" w:rsidRPr="0009774C" w:rsidRDefault="0060577B">
      <w:pPr>
        <w:rPr>
          <w:rFonts w:ascii="Times New Roman" w:hAnsi="Times New Roman" w:cs="Times New Roman"/>
          <w:sz w:val="24"/>
          <w:szCs w:val="24"/>
        </w:rPr>
      </w:pPr>
      <w:r w:rsidRPr="0009774C">
        <w:rPr>
          <w:rFonts w:ascii="Times New Roman" w:hAnsi="Times New Roman" w:cs="Times New Roman"/>
          <w:i/>
          <w:sz w:val="24"/>
          <w:szCs w:val="24"/>
        </w:rPr>
        <w:t>The Big Questions in Science and Religion</w:t>
      </w:r>
      <w:r w:rsidRPr="0009774C">
        <w:rPr>
          <w:rFonts w:ascii="Times New Roman" w:hAnsi="Times New Roman" w:cs="Times New Roman"/>
          <w:sz w:val="24"/>
          <w:szCs w:val="24"/>
        </w:rPr>
        <w:t xml:space="preserve"> (Ward)</w:t>
      </w:r>
    </w:p>
    <w:sectPr w:rsidR="002061F8" w:rsidRPr="0009774C" w:rsidSect="008033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776" w:rsidRDefault="00682776" w:rsidP="007C75A0">
      <w:r>
        <w:separator/>
      </w:r>
    </w:p>
  </w:endnote>
  <w:endnote w:type="continuationSeparator" w:id="0">
    <w:p w:rsidR="00682776" w:rsidRDefault="00682776" w:rsidP="007C7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776" w:rsidRDefault="00682776" w:rsidP="007C75A0">
      <w:r>
        <w:separator/>
      </w:r>
    </w:p>
  </w:footnote>
  <w:footnote w:type="continuationSeparator" w:id="0">
    <w:p w:rsidR="00682776" w:rsidRDefault="00682776" w:rsidP="007C7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7FAF"/>
    <w:multiLevelType w:val="hybridMultilevel"/>
    <w:tmpl w:val="34143482"/>
    <w:lvl w:ilvl="0" w:tplc="728E2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0A1C56"/>
    <w:multiLevelType w:val="hybridMultilevel"/>
    <w:tmpl w:val="D0447FFE"/>
    <w:lvl w:ilvl="0" w:tplc="8E76E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6732E2"/>
    <w:multiLevelType w:val="hybridMultilevel"/>
    <w:tmpl w:val="FA22871C"/>
    <w:lvl w:ilvl="0" w:tplc="92B21F4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172F9"/>
    <w:multiLevelType w:val="hybridMultilevel"/>
    <w:tmpl w:val="573AB312"/>
    <w:lvl w:ilvl="0" w:tplc="6DD28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B50774"/>
    <w:multiLevelType w:val="hybridMultilevel"/>
    <w:tmpl w:val="3208C114"/>
    <w:lvl w:ilvl="0" w:tplc="B922C52A">
      <w:start w:val="1"/>
      <w:numFmt w:val="decimal"/>
      <w:lvlText w:val="%1."/>
      <w:lvlJc w:val="left"/>
      <w:pPr>
        <w:tabs>
          <w:tab w:val="num" w:pos="720"/>
        </w:tabs>
        <w:ind w:left="720" w:hanging="360"/>
      </w:pPr>
    </w:lvl>
    <w:lvl w:ilvl="1" w:tplc="99EEAC86">
      <w:start w:val="1"/>
      <w:numFmt w:val="lowerLetter"/>
      <w:lvlText w:val="%2."/>
      <w:lvlJc w:val="left"/>
      <w:pPr>
        <w:tabs>
          <w:tab w:val="num" w:pos="1440"/>
        </w:tabs>
        <w:ind w:left="1440" w:hanging="360"/>
      </w:pPr>
    </w:lvl>
    <w:lvl w:ilvl="2" w:tplc="2AE01B70" w:tentative="1">
      <w:start w:val="1"/>
      <w:numFmt w:val="decimal"/>
      <w:lvlText w:val="%3."/>
      <w:lvlJc w:val="left"/>
      <w:pPr>
        <w:tabs>
          <w:tab w:val="num" w:pos="2160"/>
        </w:tabs>
        <w:ind w:left="2160" w:hanging="360"/>
      </w:pPr>
    </w:lvl>
    <w:lvl w:ilvl="3" w:tplc="FE40834E" w:tentative="1">
      <w:start w:val="1"/>
      <w:numFmt w:val="decimal"/>
      <w:lvlText w:val="%4."/>
      <w:lvlJc w:val="left"/>
      <w:pPr>
        <w:tabs>
          <w:tab w:val="num" w:pos="2880"/>
        </w:tabs>
        <w:ind w:left="2880" w:hanging="360"/>
      </w:pPr>
    </w:lvl>
    <w:lvl w:ilvl="4" w:tplc="E690CA5C" w:tentative="1">
      <w:start w:val="1"/>
      <w:numFmt w:val="decimal"/>
      <w:lvlText w:val="%5."/>
      <w:lvlJc w:val="left"/>
      <w:pPr>
        <w:tabs>
          <w:tab w:val="num" w:pos="3600"/>
        </w:tabs>
        <w:ind w:left="3600" w:hanging="360"/>
      </w:pPr>
    </w:lvl>
    <w:lvl w:ilvl="5" w:tplc="C5C006F2" w:tentative="1">
      <w:start w:val="1"/>
      <w:numFmt w:val="decimal"/>
      <w:lvlText w:val="%6."/>
      <w:lvlJc w:val="left"/>
      <w:pPr>
        <w:tabs>
          <w:tab w:val="num" w:pos="4320"/>
        </w:tabs>
        <w:ind w:left="4320" w:hanging="360"/>
      </w:pPr>
    </w:lvl>
    <w:lvl w:ilvl="6" w:tplc="AD9003F0" w:tentative="1">
      <w:start w:val="1"/>
      <w:numFmt w:val="decimal"/>
      <w:lvlText w:val="%7."/>
      <w:lvlJc w:val="left"/>
      <w:pPr>
        <w:tabs>
          <w:tab w:val="num" w:pos="5040"/>
        </w:tabs>
        <w:ind w:left="5040" w:hanging="360"/>
      </w:pPr>
    </w:lvl>
    <w:lvl w:ilvl="7" w:tplc="7CA8BF80" w:tentative="1">
      <w:start w:val="1"/>
      <w:numFmt w:val="decimal"/>
      <w:lvlText w:val="%8."/>
      <w:lvlJc w:val="left"/>
      <w:pPr>
        <w:tabs>
          <w:tab w:val="num" w:pos="5760"/>
        </w:tabs>
        <w:ind w:left="5760" w:hanging="360"/>
      </w:pPr>
    </w:lvl>
    <w:lvl w:ilvl="8" w:tplc="2766C5AE" w:tentative="1">
      <w:start w:val="1"/>
      <w:numFmt w:val="decimal"/>
      <w:lvlText w:val="%9."/>
      <w:lvlJc w:val="left"/>
      <w:pPr>
        <w:tabs>
          <w:tab w:val="num" w:pos="6480"/>
        </w:tabs>
        <w:ind w:left="6480" w:hanging="360"/>
      </w:pPr>
    </w:lvl>
  </w:abstractNum>
  <w:abstractNum w:abstractNumId="5">
    <w:nsid w:val="72F02633"/>
    <w:multiLevelType w:val="hybridMultilevel"/>
    <w:tmpl w:val="BA1E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FB78BB"/>
    <w:rsid w:val="00002014"/>
    <w:rsid w:val="00006902"/>
    <w:rsid w:val="000118A3"/>
    <w:rsid w:val="00031216"/>
    <w:rsid w:val="00034253"/>
    <w:rsid w:val="0003676A"/>
    <w:rsid w:val="00040BE0"/>
    <w:rsid w:val="000443C9"/>
    <w:rsid w:val="000475EA"/>
    <w:rsid w:val="0005218F"/>
    <w:rsid w:val="00052CA6"/>
    <w:rsid w:val="00053284"/>
    <w:rsid w:val="00063A55"/>
    <w:rsid w:val="00063DC9"/>
    <w:rsid w:val="00070D56"/>
    <w:rsid w:val="000722C9"/>
    <w:rsid w:val="0007482F"/>
    <w:rsid w:val="0009774C"/>
    <w:rsid w:val="000C12DC"/>
    <w:rsid w:val="000D0E39"/>
    <w:rsid w:val="000D10D1"/>
    <w:rsid w:val="000D1E51"/>
    <w:rsid w:val="000D525B"/>
    <w:rsid w:val="000E437C"/>
    <w:rsid w:val="000E642D"/>
    <w:rsid w:val="000F0FC5"/>
    <w:rsid w:val="000F35A8"/>
    <w:rsid w:val="000F653F"/>
    <w:rsid w:val="00107E6B"/>
    <w:rsid w:val="00113E8D"/>
    <w:rsid w:val="00120DA0"/>
    <w:rsid w:val="001213CF"/>
    <w:rsid w:val="00123269"/>
    <w:rsid w:val="00125113"/>
    <w:rsid w:val="00126414"/>
    <w:rsid w:val="00127852"/>
    <w:rsid w:val="00133FEC"/>
    <w:rsid w:val="00136AC0"/>
    <w:rsid w:val="00142D98"/>
    <w:rsid w:val="00145904"/>
    <w:rsid w:val="0014722E"/>
    <w:rsid w:val="00151816"/>
    <w:rsid w:val="001760B4"/>
    <w:rsid w:val="001761BC"/>
    <w:rsid w:val="00181BB0"/>
    <w:rsid w:val="00197C98"/>
    <w:rsid w:val="001A10EA"/>
    <w:rsid w:val="001A49FE"/>
    <w:rsid w:val="001B1DCF"/>
    <w:rsid w:val="001C1F85"/>
    <w:rsid w:val="001C6B52"/>
    <w:rsid w:val="001C7E0B"/>
    <w:rsid w:val="001D0F45"/>
    <w:rsid w:val="001E48DB"/>
    <w:rsid w:val="001F2D2A"/>
    <w:rsid w:val="001F3DC3"/>
    <w:rsid w:val="002021D0"/>
    <w:rsid w:val="00202659"/>
    <w:rsid w:val="002061F8"/>
    <w:rsid w:val="00221D11"/>
    <w:rsid w:val="00222F52"/>
    <w:rsid w:val="002249E1"/>
    <w:rsid w:val="002254ED"/>
    <w:rsid w:val="0023111F"/>
    <w:rsid w:val="00257400"/>
    <w:rsid w:val="00257900"/>
    <w:rsid w:val="00265734"/>
    <w:rsid w:val="00265B74"/>
    <w:rsid w:val="00273F9F"/>
    <w:rsid w:val="00280E8F"/>
    <w:rsid w:val="002843A1"/>
    <w:rsid w:val="00285A11"/>
    <w:rsid w:val="002868FB"/>
    <w:rsid w:val="002B2079"/>
    <w:rsid w:val="002D1A19"/>
    <w:rsid w:val="002D61F4"/>
    <w:rsid w:val="002E256B"/>
    <w:rsid w:val="002E3E62"/>
    <w:rsid w:val="002E5AD4"/>
    <w:rsid w:val="002F333A"/>
    <w:rsid w:val="0030331B"/>
    <w:rsid w:val="003038B6"/>
    <w:rsid w:val="00305B0E"/>
    <w:rsid w:val="003142C7"/>
    <w:rsid w:val="00316CF5"/>
    <w:rsid w:val="00331B2A"/>
    <w:rsid w:val="0033327B"/>
    <w:rsid w:val="00334F67"/>
    <w:rsid w:val="003376F6"/>
    <w:rsid w:val="00342524"/>
    <w:rsid w:val="00345FE9"/>
    <w:rsid w:val="00350DB4"/>
    <w:rsid w:val="00351FEB"/>
    <w:rsid w:val="003520E8"/>
    <w:rsid w:val="0035487A"/>
    <w:rsid w:val="0036013B"/>
    <w:rsid w:val="0036182E"/>
    <w:rsid w:val="00362D2B"/>
    <w:rsid w:val="003657C4"/>
    <w:rsid w:val="00365A8E"/>
    <w:rsid w:val="00367D92"/>
    <w:rsid w:val="00372561"/>
    <w:rsid w:val="003749EF"/>
    <w:rsid w:val="0038183F"/>
    <w:rsid w:val="003845BB"/>
    <w:rsid w:val="00384817"/>
    <w:rsid w:val="003924E0"/>
    <w:rsid w:val="003952F0"/>
    <w:rsid w:val="003974CC"/>
    <w:rsid w:val="003A0686"/>
    <w:rsid w:val="003A17FF"/>
    <w:rsid w:val="003A2AF8"/>
    <w:rsid w:val="003A5BC6"/>
    <w:rsid w:val="003B26C5"/>
    <w:rsid w:val="003C1230"/>
    <w:rsid w:val="003C49E5"/>
    <w:rsid w:val="003C4ABD"/>
    <w:rsid w:val="003C5091"/>
    <w:rsid w:val="003D323B"/>
    <w:rsid w:val="003D7BFA"/>
    <w:rsid w:val="003E3B2C"/>
    <w:rsid w:val="003E7F7D"/>
    <w:rsid w:val="003F01A4"/>
    <w:rsid w:val="003F425B"/>
    <w:rsid w:val="003F4749"/>
    <w:rsid w:val="003F5D9F"/>
    <w:rsid w:val="003F6476"/>
    <w:rsid w:val="00413A2C"/>
    <w:rsid w:val="00415189"/>
    <w:rsid w:val="00417855"/>
    <w:rsid w:val="004211C7"/>
    <w:rsid w:val="004229AA"/>
    <w:rsid w:val="00431898"/>
    <w:rsid w:val="004414B2"/>
    <w:rsid w:val="004436D2"/>
    <w:rsid w:val="004439FF"/>
    <w:rsid w:val="00443C05"/>
    <w:rsid w:val="004524ED"/>
    <w:rsid w:val="004532D6"/>
    <w:rsid w:val="00455544"/>
    <w:rsid w:val="00455FC8"/>
    <w:rsid w:val="0045774D"/>
    <w:rsid w:val="004640D9"/>
    <w:rsid w:val="00472363"/>
    <w:rsid w:val="004760EC"/>
    <w:rsid w:val="00495D71"/>
    <w:rsid w:val="004B0CCB"/>
    <w:rsid w:val="004B1E3A"/>
    <w:rsid w:val="004B4E05"/>
    <w:rsid w:val="004B5F38"/>
    <w:rsid w:val="004C1B97"/>
    <w:rsid w:val="004C79CE"/>
    <w:rsid w:val="004D058C"/>
    <w:rsid w:val="004D6CAA"/>
    <w:rsid w:val="004E146C"/>
    <w:rsid w:val="004E1A9A"/>
    <w:rsid w:val="004F503F"/>
    <w:rsid w:val="00502F52"/>
    <w:rsid w:val="00510D8C"/>
    <w:rsid w:val="00516E80"/>
    <w:rsid w:val="005228EC"/>
    <w:rsid w:val="00527670"/>
    <w:rsid w:val="00532270"/>
    <w:rsid w:val="005349AA"/>
    <w:rsid w:val="00547346"/>
    <w:rsid w:val="0055401C"/>
    <w:rsid w:val="0055730A"/>
    <w:rsid w:val="005627BB"/>
    <w:rsid w:val="00571AED"/>
    <w:rsid w:val="0058011B"/>
    <w:rsid w:val="00580E4E"/>
    <w:rsid w:val="005813F3"/>
    <w:rsid w:val="0059164C"/>
    <w:rsid w:val="005A27B2"/>
    <w:rsid w:val="005A2CFF"/>
    <w:rsid w:val="005A6E87"/>
    <w:rsid w:val="005B29CD"/>
    <w:rsid w:val="005B3BCB"/>
    <w:rsid w:val="005B70AE"/>
    <w:rsid w:val="005C33E5"/>
    <w:rsid w:val="005C4BDC"/>
    <w:rsid w:val="005D477C"/>
    <w:rsid w:val="005D4CA7"/>
    <w:rsid w:val="005D632F"/>
    <w:rsid w:val="005E161C"/>
    <w:rsid w:val="005E70F3"/>
    <w:rsid w:val="005F41A5"/>
    <w:rsid w:val="005F4748"/>
    <w:rsid w:val="0060577B"/>
    <w:rsid w:val="00615390"/>
    <w:rsid w:val="00622CEA"/>
    <w:rsid w:val="00624D61"/>
    <w:rsid w:val="00626917"/>
    <w:rsid w:val="00637F59"/>
    <w:rsid w:val="00642CDF"/>
    <w:rsid w:val="006448DC"/>
    <w:rsid w:val="00647C67"/>
    <w:rsid w:val="00647DEF"/>
    <w:rsid w:val="00652C0D"/>
    <w:rsid w:val="00656A5C"/>
    <w:rsid w:val="00664E09"/>
    <w:rsid w:val="00666E3E"/>
    <w:rsid w:val="0067471E"/>
    <w:rsid w:val="00676ABF"/>
    <w:rsid w:val="00681C22"/>
    <w:rsid w:val="00682776"/>
    <w:rsid w:val="00683217"/>
    <w:rsid w:val="006847EC"/>
    <w:rsid w:val="00684C2D"/>
    <w:rsid w:val="006858B1"/>
    <w:rsid w:val="00691793"/>
    <w:rsid w:val="006A0763"/>
    <w:rsid w:val="006A5CCF"/>
    <w:rsid w:val="006A7FA3"/>
    <w:rsid w:val="006B39B5"/>
    <w:rsid w:val="006D0166"/>
    <w:rsid w:val="006D3153"/>
    <w:rsid w:val="006D7A1C"/>
    <w:rsid w:val="006D7F02"/>
    <w:rsid w:val="006E4680"/>
    <w:rsid w:val="006E59DF"/>
    <w:rsid w:val="006E6F99"/>
    <w:rsid w:val="006E713B"/>
    <w:rsid w:val="006F20B1"/>
    <w:rsid w:val="006F2674"/>
    <w:rsid w:val="006F5797"/>
    <w:rsid w:val="00712479"/>
    <w:rsid w:val="00716555"/>
    <w:rsid w:val="0073502B"/>
    <w:rsid w:val="00735F5B"/>
    <w:rsid w:val="007461A3"/>
    <w:rsid w:val="00751452"/>
    <w:rsid w:val="007572A1"/>
    <w:rsid w:val="007616D4"/>
    <w:rsid w:val="007665F5"/>
    <w:rsid w:val="00771971"/>
    <w:rsid w:val="00784E1A"/>
    <w:rsid w:val="007852E8"/>
    <w:rsid w:val="00787B60"/>
    <w:rsid w:val="00790C44"/>
    <w:rsid w:val="007A0F65"/>
    <w:rsid w:val="007A1719"/>
    <w:rsid w:val="007A17EA"/>
    <w:rsid w:val="007A4BF8"/>
    <w:rsid w:val="007A5B25"/>
    <w:rsid w:val="007B07B6"/>
    <w:rsid w:val="007B2524"/>
    <w:rsid w:val="007B5089"/>
    <w:rsid w:val="007C4480"/>
    <w:rsid w:val="007C4534"/>
    <w:rsid w:val="007C6458"/>
    <w:rsid w:val="007C75A0"/>
    <w:rsid w:val="007D7CBF"/>
    <w:rsid w:val="007E6C10"/>
    <w:rsid w:val="007E7C3D"/>
    <w:rsid w:val="007F2ABC"/>
    <w:rsid w:val="00803031"/>
    <w:rsid w:val="008033A8"/>
    <w:rsid w:val="00803DFB"/>
    <w:rsid w:val="00810513"/>
    <w:rsid w:val="008122A6"/>
    <w:rsid w:val="00814149"/>
    <w:rsid w:val="00820AFE"/>
    <w:rsid w:val="00827C87"/>
    <w:rsid w:val="00830889"/>
    <w:rsid w:val="00830AF9"/>
    <w:rsid w:val="00843550"/>
    <w:rsid w:val="008461F7"/>
    <w:rsid w:val="008463E8"/>
    <w:rsid w:val="00865A89"/>
    <w:rsid w:val="008813CB"/>
    <w:rsid w:val="00883EBF"/>
    <w:rsid w:val="0088575B"/>
    <w:rsid w:val="00887FED"/>
    <w:rsid w:val="008B0A91"/>
    <w:rsid w:val="008B2C9A"/>
    <w:rsid w:val="008B79E7"/>
    <w:rsid w:val="008C0285"/>
    <w:rsid w:val="008C5F0B"/>
    <w:rsid w:val="008D37E3"/>
    <w:rsid w:val="008D57DF"/>
    <w:rsid w:val="008E06B3"/>
    <w:rsid w:val="008E2235"/>
    <w:rsid w:val="008E624C"/>
    <w:rsid w:val="008F03E7"/>
    <w:rsid w:val="008F3628"/>
    <w:rsid w:val="009012B4"/>
    <w:rsid w:val="00902FCD"/>
    <w:rsid w:val="00912BC1"/>
    <w:rsid w:val="009132DE"/>
    <w:rsid w:val="00923F66"/>
    <w:rsid w:val="009370F4"/>
    <w:rsid w:val="00940AA5"/>
    <w:rsid w:val="0095257D"/>
    <w:rsid w:val="0095451A"/>
    <w:rsid w:val="00960B15"/>
    <w:rsid w:val="00967C2A"/>
    <w:rsid w:val="00967F5D"/>
    <w:rsid w:val="00970FE4"/>
    <w:rsid w:val="0097327E"/>
    <w:rsid w:val="00976972"/>
    <w:rsid w:val="00982A9B"/>
    <w:rsid w:val="0098770D"/>
    <w:rsid w:val="00987729"/>
    <w:rsid w:val="009B6468"/>
    <w:rsid w:val="009C362A"/>
    <w:rsid w:val="009D4381"/>
    <w:rsid w:val="009E3DE0"/>
    <w:rsid w:val="009F5486"/>
    <w:rsid w:val="00A04E67"/>
    <w:rsid w:val="00A10A75"/>
    <w:rsid w:val="00A21BB8"/>
    <w:rsid w:val="00A26747"/>
    <w:rsid w:val="00A42604"/>
    <w:rsid w:val="00A45AC5"/>
    <w:rsid w:val="00A531BA"/>
    <w:rsid w:val="00A60B66"/>
    <w:rsid w:val="00A64B20"/>
    <w:rsid w:val="00A66D08"/>
    <w:rsid w:val="00A678FD"/>
    <w:rsid w:val="00A86AF4"/>
    <w:rsid w:val="00A9035F"/>
    <w:rsid w:val="00A9581A"/>
    <w:rsid w:val="00AA4972"/>
    <w:rsid w:val="00AB2BED"/>
    <w:rsid w:val="00AC2BAB"/>
    <w:rsid w:val="00AC7A74"/>
    <w:rsid w:val="00AD329A"/>
    <w:rsid w:val="00AD656A"/>
    <w:rsid w:val="00AE254A"/>
    <w:rsid w:val="00AE3531"/>
    <w:rsid w:val="00AE5C08"/>
    <w:rsid w:val="00AE5C82"/>
    <w:rsid w:val="00AF3C35"/>
    <w:rsid w:val="00B0779A"/>
    <w:rsid w:val="00B10CCF"/>
    <w:rsid w:val="00B24C78"/>
    <w:rsid w:val="00B257D5"/>
    <w:rsid w:val="00B37D47"/>
    <w:rsid w:val="00B40A2A"/>
    <w:rsid w:val="00B44667"/>
    <w:rsid w:val="00B45B6A"/>
    <w:rsid w:val="00B478EF"/>
    <w:rsid w:val="00B56C16"/>
    <w:rsid w:val="00B56F6B"/>
    <w:rsid w:val="00B60EBC"/>
    <w:rsid w:val="00B63DB6"/>
    <w:rsid w:val="00B7024C"/>
    <w:rsid w:val="00B738D1"/>
    <w:rsid w:val="00B846E4"/>
    <w:rsid w:val="00B860B8"/>
    <w:rsid w:val="00B9062B"/>
    <w:rsid w:val="00B91284"/>
    <w:rsid w:val="00B91831"/>
    <w:rsid w:val="00B939DA"/>
    <w:rsid w:val="00BA2889"/>
    <w:rsid w:val="00BA2F6B"/>
    <w:rsid w:val="00BA5D1A"/>
    <w:rsid w:val="00BB7A71"/>
    <w:rsid w:val="00BC31F5"/>
    <w:rsid w:val="00BC5A06"/>
    <w:rsid w:val="00BE6197"/>
    <w:rsid w:val="00BE6B75"/>
    <w:rsid w:val="00BE7B4C"/>
    <w:rsid w:val="00BF1D21"/>
    <w:rsid w:val="00BF41B2"/>
    <w:rsid w:val="00BF47AC"/>
    <w:rsid w:val="00BF6FB0"/>
    <w:rsid w:val="00C015AC"/>
    <w:rsid w:val="00C07BB0"/>
    <w:rsid w:val="00C14934"/>
    <w:rsid w:val="00C15EB7"/>
    <w:rsid w:val="00C1692C"/>
    <w:rsid w:val="00C207FE"/>
    <w:rsid w:val="00C2416A"/>
    <w:rsid w:val="00C25257"/>
    <w:rsid w:val="00C31C1E"/>
    <w:rsid w:val="00C378C1"/>
    <w:rsid w:val="00C45449"/>
    <w:rsid w:val="00C46351"/>
    <w:rsid w:val="00C519BD"/>
    <w:rsid w:val="00C60A82"/>
    <w:rsid w:val="00C60FD3"/>
    <w:rsid w:val="00C839D4"/>
    <w:rsid w:val="00C85FA7"/>
    <w:rsid w:val="00C86515"/>
    <w:rsid w:val="00C96BAA"/>
    <w:rsid w:val="00CA0752"/>
    <w:rsid w:val="00CA139D"/>
    <w:rsid w:val="00CA16DB"/>
    <w:rsid w:val="00CA2182"/>
    <w:rsid w:val="00CA32F3"/>
    <w:rsid w:val="00CB11CE"/>
    <w:rsid w:val="00CB44CD"/>
    <w:rsid w:val="00CB4AFE"/>
    <w:rsid w:val="00CB5F8F"/>
    <w:rsid w:val="00CC43C4"/>
    <w:rsid w:val="00CC6CFA"/>
    <w:rsid w:val="00CC74C6"/>
    <w:rsid w:val="00CC762C"/>
    <w:rsid w:val="00CD29CA"/>
    <w:rsid w:val="00CD32FC"/>
    <w:rsid w:val="00CD506B"/>
    <w:rsid w:val="00CD6425"/>
    <w:rsid w:val="00CD6D83"/>
    <w:rsid w:val="00CE55C8"/>
    <w:rsid w:val="00CF1858"/>
    <w:rsid w:val="00CF261E"/>
    <w:rsid w:val="00CF3B9B"/>
    <w:rsid w:val="00CF55D0"/>
    <w:rsid w:val="00CF60FF"/>
    <w:rsid w:val="00D005BB"/>
    <w:rsid w:val="00D04CED"/>
    <w:rsid w:val="00D0594F"/>
    <w:rsid w:val="00D05B1B"/>
    <w:rsid w:val="00D06745"/>
    <w:rsid w:val="00D26647"/>
    <w:rsid w:val="00D26AD5"/>
    <w:rsid w:val="00D35FBE"/>
    <w:rsid w:val="00D43B43"/>
    <w:rsid w:val="00D47D8F"/>
    <w:rsid w:val="00D507F7"/>
    <w:rsid w:val="00D529F2"/>
    <w:rsid w:val="00D61001"/>
    <w:rsid w:val="00D63970"/>
    <w:rsid w:val="00D762F9"/>
    <w:rsid w:val="00D77B18"/>
    <w:rsid w:val="00D825FE"/>
    <w:rsid w:val="00D924AC"/>
    <w:rsid w:val="00DA288D"/>
    <w:rsid w:val="00DA7D94"/>
    <w:rsid w:val="00DB67E0"/>
    <w:rsid w:val="00DE06A8"/>
    <w:rsid w:val="00DE2FFF"/>
    <w:rsid w:val="00DF12EF"/>
    <w:rsid w:val="00DF52A2"/>
    <w:rsid w:val="00E23142"/>
    <w:rsid w:val="00E26309"/>
    <w:rsid w:val="00E270A5"/>
    <w:rsid w:val="00E34BDF"/>
    <w:rsid w:val="00E376BC"/>
    <w:rsid w:val="00E43FAB"/>
    <w:rsid w:val="00E46CF0"/>
    <w:rsid w:val="00E5239D"/>
    <w:rsid w:val="00E605EA"/>
    <w:rsid w:val="00E63EF7"/>
    <w:rsid w:val="00E720DE"/>
    <w:rsid w:val="00E82EC8"/>
    <w:rsid w:val="00E87329"/>
    <w:rsid w:val="00E87D80"/>
    <w:rsid w:val="00E93756"/>
    <w:rsid w:val="00EA5561"/>
    <w:rsid w:val="00EA6096"/>
    <w:rsid w:val="00EB30A8"/>
    <w:rsid w:val="00EB4567"/>
    <w:rsid w:val="00EB6063"/>
    <w:rsid w:val="00EB6940"/>
    <w:rsid w:val="00EC3086"/>
    <w:rsid w:val="00EC358C"/>
    <w:rsid w:val="00EC53C5"/>
    <w:rsid w:val="00ED1DEE"/>
    <w:rsid w:val="00ED6993"/>
    <w:rsid w:val="00EE00CD"/>
    <w:rsid w:val="00EE0426"/>
    <w:rsid w:val="00EE0709"/>
    <w:rsid w:val="00EF194F"/>
    <w:rsid w:val="00EF470C"/>
    <w:rsid w:val="00F02908"/>
    <w:rsid w:val="00F16543"/>
    <w:rsid w:val="00F215A3"/>
    <w:rsid w:val="00F301F8"/>
    <w:rsid w:val="00F35310"/>
    <w:rsid w:val="00F41891"/>
    <w:rsid w:val="00F459F4"/>
    <w:rsid w:val="00F51281"/>
    <w:rsid w:val="00F67D80"/>
    <w:rsid w:val="00F70468"/>
    <w:rsid w:val="00F73C5B"/>
    <w:rsid w:val="00F749AA"/>
    <w:rsid w:val="00F80F3E"/>
    <w:rsid w:val="00F82452"/>
    <w:rsid w:val="00F935C4"/>
    <w:rsid w:val="00FA0824"/>
    <w:rsid w:val="00FA1B91"/>
    <w:rsid w:val="00FA411F"/>
    <w:rsid w:val="00FB319C"/>
    <w:rsid w:val="00FB4060"/>
    <w:rsid w:val="00FB78BB"/>
    <w:rsid w:val="00FC4E4D"/>
    <w:rsid w:val="00FD0CC1"/>
    <w:rsid w:val="00FE7410"/>
    <w:rsid w:val="00FF552D"/>
    <w:rsid w:val="00FF6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A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3CF"/>
    <w:rPr>
      <w:color w:val="0000FF" w:themeColor="hyperlink"/>
      <w:u w:val="single"/>
    </w:rPr>
  </w:style>
  <w:style w:type="paragraph" w:styleId="ListParagraph">
    <w:name w:val="List Paragraph"/>
    <w:basedOn w:val="Normal"/>
    <w:uiPriority w:val="34"/>
    <w:qFormat/>
    <w:rsid w:val="00923F66"/>
    <w:pPr>
      <w:ind w:left="720"/>
      <w:contextualSpacing/>
    </w:pPr>
  </w:style>
  <w:style w:type="table" w:styleId="TableGrid">
    <w:name w:val="Table Grid"/>
    <w:basedOn w:val="TableNormal"/>
    <w:uiPriority w:val="59"/>
    <w:rsid w:val="005E1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75A0"/>
    <w:pPr>
      <w:tabs>
        <w:tab w:val="center" w:pos="4680"/>
        <w:tab w:val="right" w:pos="9360"/>
      </w:tabs>
    </w:pPr>
  </w:style>
  <w:style w:type="character" w:customStyle="1" w:styleId="HeaderChar">
    <w:name w:val="Header Char"/>
    <w:basedOn w:val="DefaultParagraphFont"/>
    <w:link w:val="Header"/>
    <w:uiPriority w:val="99"/>
    <w:semiHidden/>
    <w:rsid w:val="007C75A0"/>
  </w:style>
  <w:style w:type="paragraph" w:styleId="Footer">
    <w:name w:val="footer"/>
    <w:basedOn w:val="Normal"/>
    <w:link w:val="FooterChar"/>
    <w:uiPriority w:val="99"/>
    <w:semiHidden/>
    <w:unhideWhenUsed/>
    <w:rsid w:val="007C75A0"/>
    <w:pPr>
      <w:tabs>
        <w:tab w:val="center" w:pos="4680"/>
        <w:tab w:val="right" w:pos="9360"/>
      </w:tabs>
    </w:pPr>
  </w:style>
  <w:style w:type="character" w:customStyle="1" w:styleId="FooterChar">
    <w:name w:val="Footer Char"/>
    <w:basedOn w:val="DefaultParagraphFont"/>
    <w:link w:val="Footer"/>
    <w:uiPriority w:val="99"/>
    <w:semiHidden/>
    <w:rsid w:val="007C75A0"/>
  </w:style>
  <w:style w:type="paragraph" w:styleId="BalloonText">
    <w:name w:val="Balloon Text"/>
    <w:basedOn w:val="Normal"/>
    <w:link w:val="BalloonTextChar"/>
    <w:uiPriority w:val="99"/>
    <w:semiHidden/>
    <w:unhideWhenUsed/>
    <w:rsid w:val="00FC4E4D"/>
    <w:rPr>
      <w:rFonts w:ascii="Tahoma" w:hAnsi="Tahoma" w:cs="Tahoma"/>
      <w:sz w:val="16"/>
      <w:szCs w:val="16"/>
    </w:rPr>
  </w:style>
  <w:style w:type="character" w:customStyle="1" w:styleId="BalloonTextChar">
    <w:name w:val="Balloon Text Char"/>
    <w:basedOn w:val="DefaultParagraphFont"/>
    <w:link w:val="BalloonText"/>
    <w:uiPriority w:val="99"/>
    <w:semiHidden/>
    <w:rsid w:val="00FC4E4D"/>
    <w:rPr>
      <w:rFonts w:ascii="Tahoma" w:hAnsi="Tahoma" w:cs="Tahoma"/>
      <w:sz w:val="16"/>
      <w:szCs w:val="16"/>
    </w:rPr>
  </w:style>
  <w:style w:type="paragraph" w:styleId="NormalWeb">
    <w:name w:val="Normal (Web)"/>
    <w:basedOn w:val="Normal"/>
    <w:uiPriority w:val="99"/>
    <w:semiHidden/>
    <w:unhideWhenUsed/>
    <w:rsid w:val="00FC4E4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52523">
      <w:bodyDiv w:val="1"/>
      <w:marLeft w:val="0"/>
      <w:marRight w:val="0"/>
      <w:marTop w:val="0"/>
      <w:marBottom w:val="0"/>
      <w:divBdr>
        <w:top w:val="none" w:sz="0" w:space="0" w:color="auto"/>
        <w:left w:val="none" w:sz="0" w:space="0" w:color="auto"/>
        <w:bottom w:val="none" w:sz="0" w:space="0" w:color="auto"/>
        <w:right w:val="none" w:sz="0" w:space="0" w:color="auto"/>
      </w:divBdr>
    </w:div>
    <w:div w:id="34895538">
      <w:bodyDiv w:val="1"/>
      <w:marLeft w:val="0"/>
      <w:marRight w:val="0"/>
      <w:marTop w:val="0"/>
      <w:marBottom w:val="0"/>
      <w:divBdr>
        <w:top w:val="none" w:sz="0" w:space="0" w:color="auto"/>
        <w:left w:val="none" w:sz="0" w:space="0" w:color="auto"/>
        <w:bottom w:val="none" w:sz="0" w:space="0" w:color="auto"/>
        <w:right w:val="none" w:sz="0" w:space="0" w:color="auto"/>
      </w:divBdr>
    </w:div>
    <w:div w:id="88162272">
      <w:bodyDiv w:val="1"/>
      <w:marLeft w:val="0"/>
      <w:marRight w:val="0"/>
      <w:marTop w:val="0"/>
      <w:marBottom w:val="0"/>
      <w:divBdr>
        <w:top w:val="none" w:sz="0" w:space="0" w:color="auto"/>
        <w:left w:val="none" w:sz="0" w:space="0" w:color="auto"/>
        <w:bottom w:val="none" w:sz="0" w:space="0" w:color="auto"/>
        <w:right w:val="none" w:sz="0" w:space="0" w:color="auto"/>
      </w:divBdr>
    </w:div>
    <w:div w:id="152381915">
      <w:bodyDiv w:val="1"/>
      <w:marLeft w:val="0"/>
      <w:marRight w:val="0"/>
      <w:marTop w:val="0"/>
      <w:marBottom w:val="0"/>
      <w:divBdr>
        <w:top w:val="none" w:sz="0" w:space="0" w:color="auto"/>
        <w:left w:val="none" w:sz="0" w:space="0" w:color="auto"/>
        <w:bottom w:val="none" w:sz="0" w:space="0" w:color="auto"/>
        <w:right w:val="none" w:sz="0" w:space="0" w:color="auto"/>
      </w:divBdr>
    </w:div>
    <w:div w:id="217015778">
      <w:bodyDiv w:val="1"/>
      <w:marLeft w:val="0"/>
      <w:marRight w:val="0"/>
      <w:marTop w:val="0"/>
      <w:marBottom w:val="0"/>
      <w:divBdr>
        <w:top w:val="none" w:sz="0" w:space="0" w:color="auto"/>
        <w:left w:val="none" w:sz="0" w:space="0" w:color="auto"/>
        <w:bottom w:val="none" w:sz="0" w:space="0" w:color="auto"/>
        <w:right w:val="none" w:sz="0" w:space="0" w:color="auto"/>
      </w:divBdr>
    </w:div>
    <w:div w:id="275529033">
      <w:bodyDiv w:val="1"/>
      <w:marLeft w:val="0"/>
      <w:marRight w:val="0"/>
      <w:marTop w:val="0"/>
      <w:marBottom w:val="0"/>
      <w:divBdr>
        <w:top w:val="none" w:sz="0" w:space="0" w:color="auto"/>
        <w:left w:val="none" w:sz="0" w:space="0" w:color="auto"/>
        <w:bottom w:val="none" w:sz="0" w:space="0" w:color="auto"/>
        <w:right w:val="none" w:sz="0" w:space="0" w:color="auto"/>
      </w:divBdr>
    </w:div>
    <w:div w:id="279335824">
      <w:bodyDiv w:val="1"/>
      <w:marLeft w:val="0"/>
      <w:marRight w:val="0"/>
      <w:marTop w:val="0"/>
      <w:marBottom w:val="0"/>
      <w:divBdr>
        <w:top w:val="none" w:sz="0" w:space="0" w:color="auto"/>
        <w:left w:val="none" w:sz="0" w:space="0" w:color="auto"/>
        <w:bottom w:val="none" w:sz="0" w:space="0" w:color="auto"/>
        <w:right w:val="none" w:sz="0" w:space="0" w:color="auto"/>
      </w:divBdr>
    </w:div>
    <w:div w:id="458453705">
      <w:bodyDiv w:val="1"/>
      <w:marLeft w:val="0"/>
      <w:marRight w:val="0"/>
      <w:marTop w:val="0"/>
      <w:marBottom w:val="0"/>
      <w:divBdr>
        <w:top w:val="none" w:sz="0" w:space="0" w:color="auto"/>
        <w:left w:val="none" w:sz="0" w:space="0" w:color="auto"/>
        <w:bottom w:val="none" w:sz="0" w:space="0" w:color="auto"/>
        <w:right w:val="none" w:sz="0" w:space="0" w:color="auto"/>
      </w:divBdr>
    </w:div>
    <w:div w:id="561213353">
      <w:bodyDiv w:val="1"/>
      <w:marLeft w:val="0"/>
      <w:marRight w:val="0"/>
      <w:marTop w:val="0"/>
      <w:marBottom w:val="0"/>
      <w:divBdr>
        <w:top w:val="none" w:sz="0" w:space="0" w:color="auto"/>
        <w:left w:val="none" w:sz="0" w:space="0" w:color="auto"/>
        <w:bottom w:val="none" w:sz="0" w:space="0" w:color="auto"/>
        <w:right w:val="none" w:sz="0" w:space="0" w:color="auto"/>
      </w:divBdr>
    </w:div>
    <w:div w:id="573391697">
      <w:bodyDiv w:val="1"/>
      <w:marLeft w:val="0"/>
      <w:marRight w:val="0"/>
      <w:marTop w:val="0"/>
      <w:marBottom w:val="0"/>
      <w:divBdr>
        <w:top w:val="none" w:sz="0" w:space="0" w:color="auto"/>
        <w:left w:val="none" w:sz="0" w:space="0" w:color="auto"/>
        <w:bottom w:val="none" w:sz="0" w:space="0" w:color="auto"/>
        <w:right w:val="none" w:sz="0" w:space="0" w:color="auto"/>
      </w:divBdr>
    </w:div>
    <w:div w:id="603734494">
      <w:bodyDiv w:val="1"/>
      <w:marLeft w:val="0"/>
      <w:marRight w:val="0"/>
      <w:marTop w:val="0"/>
      <w:marBottom w:val="0"/>
      <w:divBdr>
        <w:top w:val="none" w:sz="0" w:space="0" w:color="auto"/>
        <w:left w:val="none" w:sz="0" w:space="0" w:color="auto"/>
        <w:bottom w:val="none" w:sz="0" w:space="0" w:color="auto"/>
        <w:right w:val="none" w:sz="0" w:space="0" w:color="auto"/>
      </w:divBdr>
    </w:div>
    <w:div w:id="795948961">
      <w:bodyDiv w:val="1"/>
      <w:marLeft w:val="0"/>
      <w:marRight w:val="0"/>
      <w:marTop w:val="0"/>
      <w:marBottom w:val="0"/>
      <w:divBdr>
        <w:top w:val="none" w:sz="0" w:space="0" w:color="auto"/>
        <w:left w:val="none" w:sz="0" w:space="0" w:color="auto"/>
        <w:bottom w:val="none" w:sz="0" w:space="0" w:color="auto"/>
        <w:right w:val="none" w:sz="0" w:space="0" w:color="auto"/>
      </w:divBdr>
    </w:div>
    <w:div w:id="874122125">
      <w:bodyDiv w:val="1"/>
      <w:marLeft w:val="0"/>
      <w:marRight w:val="0"/>
      <w:marTop w:val="0"/>
      <w:marBottom w:val="0"/>
      <w:divBdr>
        <w:top w:val="none" w:sz="0" w:space="0" w:color="auto"/>
        <w:left w:val="none" w:sz="0" w:space="0" w:color="auto"/>
        <w:bottom w:val="none" w:sz="0" w:space="0" w:color="auto"/>
        <w:right w:val="none" w:sz="0" w:space="0" w:color="auto"/>
      </w:divBdr>
    </w:div>
    <w:div w:id="1224756101">
      <w:bodyDiv w:val="1"/>
      <w:marLeft w:val="0"/>
      <w:marRight w:val="0"/>
      <w:marTop w:val="0"/>
      <w:marBottom w:val="0"/>
      <w:divBdr>
        <w:top w:val="none" w:sz="0" w:space="0" w:color="auto"/>
        <w:left w:val="none" w:sz="0" w:space="0" w:color="auto"/>
        <w:bottom w:val="none" w:sz="0" w:space="0" w:color="auto"/>
        <w:right w:val="none" w:sz="0" w:space="0" w:color="auto"/>
      </w:divBdr>
    </w:div>
    <w:div w:id="1294406035">
      <w:bodyDiv w:val="1"/>
      <w:marLeft w:val="0"/>
      <w:marRight w:val="0"/>
      <w:marTop w:val="0"/>
      <w:marBottom w:val="0"/>
      <w:divBdr>
        <w:top w:val="none" w:sz="0" w:space="0" w:color="auto"/>
        <w:left w:val="none" w:sz="0" w:space="0" w:color="auto"/>
        <w:bottom w:val="none" w:sz="0" w:space="0" w:color="auto"/>
        <w:right w:val="none" w:sz="0" w:space="0" w:color="auto"/>
      </w:divBdr>
    </w:div>
    <w:div w:id="1298296598">
      <w:bodyDiv w:val="1"/>
      <w:marLeft w:val="0"/>
      <w:marRight w:val="0"/>
      <w:marTop w:val="0"/>
      <w:marBottom w:val="0"/>
      <w:divBdr>
        <w:top w:val="none" w:sz="0" w:space="0" w:color="auto"/>
        <w:left w:val="none" w:sz="0" w:space="0" w:color="auto"/>
        <w:bottom w:val="none" w:sz="0" w:space="0" w:color="auto"/>
        <w:right w:val="none" w:sz="0" w:space="0" w:color="auto"/>
      </w:divBdr>
    </w:div>
    <w:div w:id="1438715832">
      <w:bodyDiv w:val="1"/>
      <w:marLeft w:val="0"/>
      <w:marRight w:val="0"/>
      <w:marTop w:val="0"/>
      <w:marBottom w:val="0"/>
      <w:divBdr>
        <w:top w:val="none" w:sz="0" w:space="0" w:color="auto"/>
        <w:left w:val="none" w:sz="0" w:space="0" w:color="auto"/>
        <w:bottom w:val="none" w:sz="0" w:space="0" w:color="auto"/>
        <w:right w:val="none" w:sz="0" w:space="0" w:color="auto"/>
      </w:divBdr>
    </w:div>
    <w:div w:id="1586575921">
      <w:bodyDiv w:val="1"/>
      <w:marLeft w:val="0"/>
      <w:marRight w:val="0"/>
      <w:marTop w:val="0"/>
      <w:marBottom w:val="0"/>
      <w:divBdr>
        <w:top w:val="none" w:sz="0" w:space="0" w:color="auto"/>
        <w:left w:val="none" w:sz="0" w:space="0" w:color="auto"/>
        <w:bottom w:val="none" w:sz="0" w:space="0" w:color="auto"/>
        <w:right w:val="none" w:sz="0" w:space="0" w:color="auto"/>
      </w:divBdr>
      <w:divsChild>
        <w:div w:id="786895951">
          <w:marLeft w:val="806"/>
          <w:marRight w:val="0"/>
          <w:marTop w:val="0"/>
          <w:marBottom w:val="0"/>
          <w:divBdr>
            <w:top w:val="none" w:sz="0" w:space="0" w:color="auto"/>
            <w:left w:val="none" w:sz="0" w:space="0" w:color="auto"/>
            <w:bottom w:val="none" w:sz="0" w:space="0" w:color="auto"/>
            <w:right w:val="none" w:sz="0" w:space="0" w:color="auto"/>
          </w:divBdr>
        </w:div>
        <w:div w:id="471097924">
          <w:marLeft w:val="806"/>
          <w:marRight w:val="0"/>
          <w:marTop w:val="0"/>
          <w:marBottom w:val="0"/>
          <w:divBdr>
            <w:top w:val="none" w:sz="0" w:space="0" w:color="auto"/>
            <w:left w:val="none" w:sz="0" w:space="0" w:color="auto"/>
            <w:bottom w:val="none" w:sz="0" w:space="0" w:color="auto"/>
            <w:right w:val="none" w:sz="0" w:space="0" w:color="auto"/>
          </w:divBdr>
        </w:div>
        <w:div w:id="1688797782">
          <w:marLeft w:val="806"/>
          <w:marRight w:val="0"/>
          <w:marTop w:val="0"/>
          <w:marBottom w:val="0"/>
          <w:divBdr>
            <w:top w:val="none" w:sz="0" w:space="0" w:color="auto"/>
            <w:left w:val="none" w:sz="0" w:space="0" w:color="auto"/>
            <w:bottom w:val="none" w:sz="0" w:space="0" w:color="auto"/>
            <w:right w:val="none" w:sz="0" w:space="0" w:color="auto"/>
          </w:divBdr>
        </w:div>
        <w:div w:id="392317602">
          <w:marLeft w:val="806"/>
          <w:marRight w:val="0"/>
          <w:marTop w:val="0"/>
          <w:marBottom w:val="0"/>
          <w:divBdr>
            <w:top w:val="none" w:sz="0" w:space="0" w:color="auto"/>
            <w:left w:val="none" w:sz="0" w:space="0" w:color="auto"/>
            <w:bottom w:val="none" w:sz="0" w:space="0" w:color="auto"/>
            <w:right w:val="none" w:sz="0" w:space="0" w:color="auto"/>
          </w:divBdr>
        </w:div>
        <w:div w:id="1354498716">
          <w:marLeft w:val="806"/>
          <w:marRight w:val="0"/>
          <w:marTop w:val="0"/>
          <w:marBottom w:val="0"/>
          <w:divBdr>
            <w:top w:val="none" w:sz="0" w:space="0" w:color="auto"/>
            <w:left w:val="none" w:sz="0" w:space="0" w:color="auto"/>
            <w:bottom w:val="none" w:sz="0" w:space="0" w:color="auto"/>
            <w:right w:val="none" w:sz="0" w:space="0" w:color="auto"/>
          </w:divBdr>
        </w:div>
        <w:div w:id="271864774">
          <w:marLeft w:val="1267"/>
          <w:marRight w:val="0"/>
          <w:marTop w:val="0"/>
          <w:marBottom w:val="0"/>
          <w:divBdr>
            <w:top w:val="none" w:sz="0" w:space="0" w:color="auto"/>
            <w:left w:val="none" w:sz="0" w:space="0" w:color="auto"/>
            <w:bottom w:val="none" w:sz="0" w:space="0" w:color="auto"/>
            <w:right w:val="none" w:sz="0" w:space="0" w:color="auto"/>
          </w:divBdr>
        </w:div>
        <w:div w:id="2138403157">
          <w:marLeft w:val="1267"/>
          <w:marRight w:val="0"/>
          <w:marTop w:val="0"/>
          <w:marBottom w:val="0"/>
          <w:divBdr>
            <w:top w:val="none" w:sz="0" w:space="0" w:color="auto"/>
            <w:left w:val="none" w:sz="0" w:space="0" w:color="auto"/>
            <w:bottom w:val="none" w:sz="0" w:space="0" w:color="auto"/>
            <w:right w:val="none" w:sz="0" w:space="0" w:color="auto"/>
          </w:divBdr>
        </w:div>
        <w:div w:id="1667702894">
          <w:marLeft w:val="1267"/>
          <w:marRight w:val="0"/>
          <w:marTop w:val="0"/>
          <w:marBottom w:val="0"/>
          <w:divBdr>
            <w:top w:val="none" w:sz="0" w:space="0" w:color="auto"/>
            <w:left w:val="none" w:sz="0" w:space="0" w:color="auto"/>
            <w:bottom w:val="none" w:sz="0" w:space="0" w:color="auto"/>
            <w:right w:val="none" w:sz="0" w:space="0" w:color="auto"/>
          </w:divBdr>
        </w:div>
        <w:div w:id="977222113">
          <w:marLeft w:val="1267"/>
          <w:marRight w:val="0"/>
          <w:marTop w:val="0"/>
          <w:marBottom w:val="0"/>
          <w:divBdr>
            <w:top w:val="none" w:sz="0" w:space="0" w:color="auto"/>
            <w:left w:val="none" w:sz="0" w:space="0" w:color="auto"/>
            <w:bottom w:val="none" w:sz="0" w:space="0" w:color="auto"/>
            <w:right w:val="none" w:sz="0" w:space="0" w:color="auto"/>
          </w:divBdr>
        </w:div>
        <w:div w:id="360202094">
          <w:marLeft w:val="806"/>
          <w:marRight w:val="0"/>
          <w:marTop w:val="0"/>
          <w:marBottom w:val="0"/>
          <w:divBdr>
            <w:top w:val="none" w:sz="0" w:space="0" w:color="auto"/>
            <w:left w:val="none" w:sz="0" w:space="0" w:color="auto"/>
            <w:bottom w:val="none" w:sz="0" w:space="0" w:color="auto"/>
            <w:right w:val="none" w:sz="0" w:space="0" w:color="auto"/>
          </w:divBdr>
        </w:div>
        <w:div w:id="1855221135">
          <w:marLeft w:val="806"/>
          <w:marRight w:val="0"/>
          <w:marTop w:val="0"/>
          <w:marBottom w:val="0"/>
          <w:divBdr>
            <w:top w:val="none" w:sz="0" w:space="0" w:color="auto"/>
            <w:left w:val="none" w:sz="0" w:space="0" w:color="auto"/>
            <w:bottom w:val="none" w:sz="0" w:space="0" w:color="auto"/>
            <w:right w:val="none" w:sz="0" w:space="0" w:color="auto"/>
          </w:divBdr>
        </w:div>
        <w:div w:id="649675885">
          <w:marLeft w:val="1267"/>
          <w:marRight w:val="0"/>
          <w:marTop w:val="0"/>
          <w:marBottom w:val="0"/>
          <w:divBdr>
            <w:top w:val="none" w:sz="0" w:space="0" w:color="auto"/>
            <w:left w:val="none" w:sz="0" w:space="0" w:color="auto"/>
            <w:bottom w:val="none" w:sz="0" w:space="0" w:color="auto"/>
            <w:right w:val="none" w:sz="0" w:space="0" w:color="auto"/>
          </w:divBdr>
        </w:div>
        <w:div w:id="355889522">
          <w:marLeft w:val="1267"/>
          <w:marRight w:val="0"/>
          <w:marTop w:val="0"/>
          <w:marBottom w:val="0"/>
          <w:divBdr>
            <w:top w:val="none" w:sz="0" w:space="0" w:color="auto"/>
            <w:left w:val="none" w:sz="0" w:space="0" w:color="auto"/>
            <w:bottom w:val="none" w:sz="0" w:space="0" w:color="auto"/>
            <w:right w:val="none" w:sz="0" w:space="0" w:color="auto"/>
          </w:divBdr>
        </w:div>
        <w:div w:id="1534153398">
          <w:marLeft w:val="1267"/>
          <w:marRight w:val="0"/>
          <w:marTop w:val="0"/>
          <w:marBottom w:val="0"/>
          <w:divBdr>
            <w:top w:val="none" w:sz="0" w:space="0" w:color="auto"/>
            <w:left w:val="none" w:sz="0" w:space="0" w:color="auto"/>
            <w:bottom w:val="none" w:sz="0" w:space="0" w:color="auto"/>
            <w:right w:val="none" w:sz="0" w:space="0" w:color="auto"/>
          </w:divBdr>
        </w:div>
        <w:div w:id="633143398">
          <w:marLeft w:val="806"/>
          <w:marRight w:val="0"/>
          <w:marTop w:val="0"/>
          <w:marBottom w:val="0"/>
          <w:divBdr>
            <w:top w:val="none" w:sz="0" w:space="0" w:color="auto"/>
            <w:left w:val="none" w:sz="0" w:space="0" w:color="auto"/>
            <w:bottom w:val="none" w:sz="0" w:space="0" w:color="auto"/>
            <w:right w:val="none" w:sz="0" w:space="0" w:color="auto"/>
          </w:divBdr>
        </w:div>
      </w:divsChild>
    </w:div>
    <w:div w:id="1608003393">
      <w:bodyDiv w:val="1"/>
      <w:marLeft w:val="0"/>
      <w:marRight w:val="0"/>
      <w:marTop w:val="0"/>
      <w:marBottom w:val="0"/>
      <w:divBdr>
        <w:top w:val="none" w:sz="0" w:space="0" w:color="auto"/>
        <w:left w:val="none" w:sz="0" w:space="0" w:color="auto"/>
        <w:bottom w:val="none" w:sz="0" w:space="0" w:color="auto"/>
        <w:right w:val="none" w:sz="0" w:space="0" w:color="auto"/>
      </w:divBdr>
      <w:divsChild>
        <w:div w:id="520365730">
          <w:marLeft w:val="360"/>
          <w:marRight w:val="0"/>
          <w:marTop w:val="0"/>
          <w:marBottom w:val="0"/>
          <w:divBdr>
            <w:top w:val="none" w:sz="0" w:space="0" w:color="auto"/>
            <w:left w:val="none" w:sz="0" w:space="0" w:color="auto"/>
            <w:bottom w:val="none" w:sz="0" w:space="0" w:color="auto"/>
            <w:right w:val="none" w:sz="0" w:space="0" w:color="auto"/>
          </w:divBdr>
        </w:div>
        <w:div w:id="481041089">
          <w:marLeft w:val="360"/>
          <w:marRight w:val="0"/>
          <w:marTop w:val="0"/>
          <w:marBottom w:val="0"/>
          <w:divBdr>
            <w:top w:val="none" w:sz="0" w:space="0" w:color="auto"/>
            <w:left w:val="none" w:sz="0" w:space="0" w:color="auto"/>
            <w:bottom w:val="none" w:sz="0" w:space="0" w:color="auto"/>
            <w:right w:val="none" w:sz="0" w:space="0" w:color="auto"/>
          </w:divBdr>
        </w:div>
        <w:div w:id="1851330781">
          <w:marLeft w:val="360"/>
          <w:marRight w:val="0"/>
          <w:marTop w:val="0"/>
          <w:marBottom w:val="0"/>
          <w:divBdr>
            <w:top w:val="none" w:sz="0" w:space="0" w:color="auto"/>
            <w:left w:val="none" w:sz="0" w:space="0" w:color="auto"/>
            <w:bottom w:val="none" w:sz="0" w:space="0" w:color="auto"/>
            <w:right w:val="none" w:sz="0" w:space="0" w:color="auto"/>
          </w:divBdr>
        </w:div>
        <w:div w:id="1919636215">
          <w:marLeft w:val="360"/>
          <w:marRight w:val="0"/>
          <w:marTop w:val="0"/>
          <w:marBottom w:val="0"/>
          <w:divBdr>
            <w:top w:val="none" w:sz="0" w:space="0" w:color="auto"/>
            <w:left w:val="none" w:sz="0" w:space="0" w:color="auto"/>
            <w:bottom w:val="none" w:sz="0" w:space="0" w:color="auto"/>
            <w:right w:val="none" w:sz="0" w:space="0" w:color="auto"/>
          </w:divBdr>
        </w:div>
        <w:div w:id="1707100107">
          <w:marLeft w:val="360"/>
          <w:marRight w:val="0"/>
          <w:marTop w:val="0"/>
          <w:marBottom w:val="0"/>
          <w:divBdr>
            <w:top w:val="none" w:sz="0" w:space="0" w:color="auto"/>
            <w:left w:val="none" w:sz="0" w:space="0" w:color="auto"/>
            <w:bottom w:val="none" w:sz="0" w:space="0" w:color="auto"/>
            <w:right w:val="none" w:sz="0" w:space="0" w:color="auto"/>
          </w:divBdr>
        </w:div>
        <w:div w:id="1408379338">
          <w:marLeft w:val="360"/>
          <w:marRight w:val="0"/>
          <w:marTop w:val="0"/>
          <w:marBottom w:val="0"/>
          <w:divBdr>
            <w:top w:val="none" w:sz="0" w:space="0" w:color="auto"/>
            <w:left w:val="none" w:sz="0" w:space="0" w:color="auto"/>
            <w:bottom w:val="none" w:sz="0" w:space="0" w:color="auto"/>
            <w:right w:val="none" w:sz="0" w:space="0" w:color="auto"/>
          </w:divBdr>
        </w:div>
        <w:div w:id="1135030505">
          <w:marLeft w:val="360"/>
          <w:marRight w:val="0"/>
          <w:marTop w:val="0"/>
          <w:marBottom w:val="0"/>
          <w:divBdr>
            <w:top w:val="none" w:sz="0" w:space="0" w:color="auto"/>
            <w:left w:val="none" w:sz="0" w:space="0" w:color="auto"/>
            <w:bottom w:val="none" w:sz="0" w:space="0" w:color="auto"/>
            <w:right w:val="none" w:sz="0" w:space="0" w:color="auto"/>
          </w:divBdr>
        </w:div>
        <w:div w:id="2063749752">
          <w:marLeft w:val="360"/>
          <w:marRight w:val="0"/>
          <w:marTop w:val="0"/>
          <w:marBottom w:val="0"/>
          <w:divBdr>
            <w:top w:val="none" w:sz="0" w:space="0" w:color="auto"/>
            <w:left w:val="none" w:sz="0" w:space="0" w:color="auto"/>
            <w:bottom w:val="none" w:sz="0" w:space="0" w:color="auto"/>
            <w:right w:val="none" w:sz="0" w:space="0" w:color="auto"/>
          </w:divBdr>
        </w:div>
        <w:div w:id="1829635708">
          <w:marLeft w:val="360"/>
          <w:marRight w:val="0"/>
          <w:marTop w:val="0"/>
          <w:marBottom w:val="0"/>
          <w:divBdr>
            <w:top w:val="none" w:sz="0" w:space="0" w:color="auto"/>
            <w:left w:val="none" w:sz="0" w:space="0" w:color="auto"/>
            <w:bottom w:val="none" w:sz="0" w:space="0" w:color="auto"/>
            <w:right w:val="none" w:sz="0" w:space="0" w:color="auto"/>
          </w:divBdr>
        </w:div>
      </w:divsChild>
    </w:div>
    <w:div w:id="1718897987">
      <w:bodyDiv w:val="1"/>
      <w:marLeft w:val="0"/>
      <w:marRight w:val="0"/>
      <w:marTop w:val="0"/>
      <w:marBottom w:val="0"/>
      <w:divBdr>
        <w:top w:val="none" w:sz="0" w:space="0" w:color="auto"/>
        <w:left w:val="none" w:sz="0" w:space="0" w:color="auto"/>
        <w:bottom w:val="none" w:sz="0" w:space="0" w:color="auto"/>
        <w:right w:val="none" w:sz="0" w:space="0" w:color="auto"/>
      </w:divBdr>
    </w:div>
    <w:div w:id="1840582195">
      <w:bodyDiv w:val="1"/>
      <w:marLeft w:val="0"/>
      <w:marRight w:val="0"/>
      <w:marTop w:val="0"/>
      <w:marBottom w:val="0"/>
      <w:divBdr>
        <w:top w:val="none" w:sz="0" w:space="0" w:color="auto"/>
        <w:left w:val="none" w:sz="0" w:space="0" w:color="auto"/>
        <w:bottom w:val="none" w:sz="0" w:space="0" w:color="auto"/>
        <w:right w:val="none" w:sz="0" w:space="0" w:color="auto"/>
      </w:divBdr>
    </w:div>
    <w:div w:id="1879782015">
      <w:bodyDiv w:val="1"/>
      <w:marLeft w:val="0"/>
      <w:marRight w:val="0"/>
      <w:marTop w:val="0"/>
      <w:marBottom w:val="0"/>
      <w:divBdr>
        <w:top w:val="none" w:sz="0" w:space="0" w:color="auto"/>
        <w:left w:val="none" w:sz="0" w:space="0" w:color="auto"/>
        <w:bottom w:val="none" w:sz="0" w:space="0" w:color="auto"/>
        <w:right w:val="none" w:sz="0" w:space="0" w:color="auto"/>
      </w:divBdr>
    </w:div>
    <w:div w:id="1918444038">
      <w:bodyDiv w:val="1"/>
      <w:marLeft w:val="0"/>
      <w:marRight w:val="0"/>
      <w:marTop w:val="0"/>
      <w:marBottom w:val="0"/>
      <w:divBdr>
        <w:top w:val="none" w:sz="0" w:space="0" w:color="auto"/>
        <w:left w:val="none" w:sz="0" w:space="0" w:color="auto"/>
        <w:bottom w:val="none" w:sz="0" w:space="0" w:color="auto"/>
        <w:right w:val="none" w:sz="0" w:space="0" w:color="auto"/>
      </w:divBdr>
    </w:div>
    <w:div w:id="20100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12460</TotalTime>
  <Pages>19</Pages>
  <Words>8445</Words>
  <Characters>48138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56471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sfdonald</dc:creator>
  <cp:lastModifiedBy>sfdonald</cp:lastModifiedBy>
  <cp:revision>489</cp:revision>
  <dcterms:created xsi:type="dcterms:W3CDTF">2012-06-07T14:44:00Z</dcterms:created>
  <dcterms:modified xsi:type="dcterms:W3CDTF">2013-02-08T23:30:00Z</dcterms:modified>
</cp:coreProperties>
</file>